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00" w:lineRule="auto"/>
        <w:rPr>
          <w:rFonts w:hint="default"/>
        </w:rPr>
      </w:pPr>
      <w:r>
        <w:rPr>
          <w:rFonts w:hint="eastAsia"/>
        </w:rPr>
        <w:t>令和６年４月より</w:t>
      </w:r>
    </w:p>
    <w:p>
      <w:pPr>
        <w:pStyle w:val="0"/>
        <w:spacing w:line="300" w:lineRule="auto"/>
        <w:jc w:val="center"/>
        <w:rPr>
          <w:rFonts w:hint="default"/>
          <w:b w:val="1"/>
          <w:sz w:val="32"/>
        </w:rPr>
      </w:pPr>
      <w:r>
        <w:rPr>
          <w:rFonts w:hint="eastAsia"/>
          <w:b w:val="1"/>
          <w:sz w:val="32"/>
        </w:rPr>
        <w:t>起業・創業等の支援に助成金を交付します</w:t>
      </w:r>
    </w:p>
    <w:p>
      <w:pPr>
        <w:pStyle w:val="0"/>
        <w:spacing w:line="300" w:lineRule="auto"/>
        <w:jc w:val="center"/>
        <w:rPr>
          <w:rFonts w:hint="default"/>
        </w:rPr>
      </w:pPr>
      <w:r>
        <w:rPr>
          <w:rFonts w:hint="eastAsia"/>
        </w:rPr>
        <w:t>更別村起業・創業等支援事業助成金のお知らせ</w:t>
      </w:r>
    </w:p>
    <w:p>
      <w:pPr>
        <w:pStyle w:val="0"/>
        <w:spacing w:line="300" w:lineRule="auto"/>
        <w:rPr>
          <w:rFonts w:hint="default"/>
        </w:rPr>
      </w:pPr>
    </w:p>
    <w:p>
      <w:pPr>
        <w:pStyle w:val="0"/>
        <w:spacing w:line="300" w:lineRule="auto"/>
        <w:rPr>
          <w:rFonts w:hint="default"/>
        </w:rPr>
      </w:pPr>
      <w:r>
        <w:rPr>
          <w:rFonts w:hint="eastAsia"/>
        </w:rPr>
        <w:t>　更別村では、村内の商工業の振興・発展のため更別村中小企業振興条例の具体的な取組みとして、村内で起業する方の新規開店などを支援する制度を設け、助成金を交付します。</w:t>
      </w:r>
    </w:p>
    <w:p>
      <w:pPr>
        <w:pStyle w:val="0"/>
        <w:spacing w:line="300" w:lineRule="auto"/>
        <w:rPr>
          <w:rFonts w:hint="default"/>
        </w:rPr>
      </w:pPr>
    </w:p>
    <w:p>
      <w:pPr>
        <w:pStyle w:val="0"/>
        <w:spacing w:line="300" w:lineRule="auto"/>
        <w:ind w:firstLine="240" w:firstLineChars="100"/>
        <w:rPr>
          <w:rFonts w:hint="default"/>
        </w:rPr>
      </w:pPr>
      <w:r>
        <w:rPr>
          <w:rFonts w:hint="eastAsia"/>
        </w:rPr>
        <w:t>■助成対象者</w:t>
      </w:r>
    </w:p>
    <w:p>
      <w:pPr>
        <w:pStyle w:val="0"/>
        <w:autoSpaceDE w:val="0"/>
        <w:autoSpaceDN w:val="0"/>
        <w:spacing w:line="300" w:lineRule="auto"/>
        <w:ind w:left="240" w:leftChars="100" w:firstLine="240" w:firstLineChars="100"/>
        <w:rPr>
          <w:rStyle w:val="15"/>
          <w:rFonts w:hint="default"/>
          <w:color w:val="auto"/>
        </w:rPr>
      </w:pPr>
      <w:r>
        <w:rPr>
          <w:rStyle w:val="15"/>
          <w:rFonts w:hint="eastAsia"/>
          <w:color w:val="auto"/>
        </w:rPr>
        <w:t>商工業を行うため、助成金を活用して店舗の開店などをしようとする村民、団体、法人</w:t>
      </w:r>
      <w:r>
        <w:rPr>
          <w:rFonts w:hint="default" w:ascii="ＭＳ 明朝" w:hAnsi="ＭＳ 明朝" w:eastAsia="ＭＳ 明朝"/>
          <w:color w:val="auto"/>
          <w:spacing w:val="0"/>
          <w:sz w:val="24"/>
        </w:rPr>
        <w:t>で</w:t>
      </w:r>
      <w:r>
        <w:rPr>
          <w:rFonts w:hint="eastAsia" w:ascii="ＭＳ 明朝" w:hAnsi="ＭＳ 明朝" w:eastAsia="ＭＳ 明朝"/>
          <w:color w:val="auto"/>
          <w:spacing w:val="0"/>
          <w:sz w:val="24"/>
        </w:rPr>
        <w:t>、</w:t>
      </w:r>
      <w:r>
        <w:rPr>
          <w:rFonts w:hint="default" w:ascii="ＭＳ 明朝" w:hAnsi="ＭＳ 明朝" w:eastAsia="ＭＳ 明朝"/>
          <w:color w:val="auto"/>
          <w:spacing w:val="0"/>
          <w:sz w:val="24"/>
        </w:rPr>
        <w:t>税金等の未納がない</w:t>
      </w:r>
      <w:r>
        <w:rPr>
          <w:rFonts w:hint="eastAsia" w:ascii="ＭＳ 明朝" w:hAnsi="ＭＳ 明朝" w:eastAsia="ＭＳ 明朝"/>
          <w:color w:val="auto"/>
          <w:spacing w:val="0"/>
          <w:sz w:val="24"/>
        </w:rPr>
        <w:t>方が対象です。</w:t>
      </w:r>
    </w:p>
    <w:p>
      <w:pPr>
        <w:pStyle w:val="0"/>
        <w:autoSpaceDE w:val="0"/>
        <w:autoSpaceDN w:val="0"/>
        <w:spacing w:line="300" w:lineRule="auto"/>
        <w:ind w:left="240" w:leftChars="100" w:firstLine="240" w:firstLineChars="100"/>
        <w:rPr>
          <w:rStyle w:val="15"/>
          <w:rFonts w:hint="default"/>
          <w:color w:val="auto"/>
        </w:rPr>
      </w:pPr>
      <w:r>
        <w:rPr>
          <w:rFonts w:hint="default" w:ascii="ＭＳ 明朝" w:hAnsi="ＭＳ 明朝" w:eastAsia="ＭＳ 明朝"/>
          <w:color w:val="auto"/>
          <w:spacing w:val="0"/>
          <w:sz w:val="24"/>
        </w:rPr>
        <w:t>団体</w:t>
      </w:r>
      <w:r>
        <w:rPr>
          <w:rFonts w:hint="eastAsia" w:ascii="ＭＳ 明朝" w:hAnsi="ＭＳ 明朝" w:eastAsia="ＭＳ 明朝"/>
          <w:color w:val="auto"/>
          <w:spacing w:val="0"/>
          <w:sz w:val="24"/>
        </w:rPr>
        <w:t>・</w:t>
      </w:r>
      <w:r>
        <w:rPr>
          <w:rFonts w:hint="default" w:ascii="ＭＳ 明朝" w:hAnsi="ＭＳ 明朝" w:eastAsia="ＭＳ 明朝"/>
          <w:color w:val="auto"/>
          <w:spacing w:val="0"/>
          <w:sz w:val="24"/>
        </w:rPr>
        <w:t>法人は</w:t>
      </w:r>
      <w:r>
        <w:rPr>
          <w:rFonts w:hint="eastAsia" w:ascii="ＭＳ 明朝" w:hAnsi="ＭＳ 明朝" w:eastAsia="ＭＳ 明朝"/>
          <w:color w:val="auto"/>
          <w:spacing w:val="0"/>
          <w:sz w:val="24"/>
        </w:rPr>
        <w:t>、</w:t>
      </w:r>
      <w:r>
        <w:rPr>
          <w:rFonts w:hint="default" w:ascii="ＭＳ 明朝" w:hAnsi="ＭＳ 明朝" w:eastAsia="ＭＳ 明朝"/>
          <w:color w:val="auto"/>
          <w:spacing w:val="0"/>
          <w:sz w:val="24"/>
        </w:rPr>
        <w:t>代表者が</w:t>
      </w:r>
      <w:r>
        <w:rPr>
          <w:rFonts w:hint="eastAsia" w:ascii="ＭＳ 明朝" w:hAnsi="ＭＳ 明朝" w:eastAsia="ＭＳ 明朝"/>
          <w:color w:val="auto"/>
          <w:spacing w:val="0"/>
          <w:sz w:val="24"/>
        </w:rPr>
        <w:t>更別村</w:t>
      </w:r>
      <w:r>
        <w:rPr>
          <w:rFonts w:hint="default" w:ascii="ＭＳ 明朝" w:hAnsi="ＭＳ 明朝" w:eastAsia="ＭＳ 明朝"/>
          <w:color w:val="auto"/>
          <w:spacing w:val="0"/>
          <w:sz w:val="24"/>
        </w:rPr>
        <w:t>に住所を有する</w:t>
      </w:r>
      <w:r>
        <w:rPr>
          <w:rFonts w:hint="eastAsia" w:ascii="ＭＳ 明朝" w:hAnsi="ＭＳ 明朝" w:eastAsia="ＭＳ 明朝"/>
          <w:color w:val="auto"/>
          <w:spacing w:val="0"/>
          <w:sz w:val="24"/>
        </w:rPr>
        <w:t>ものに限ります。</w:t>
      </w:r>
    </w:p>
    <w:p>
      <w:pPr>
        <w:pStyle w:val="0"/>
        <w:autoSpaceDE w:val="0"/>
        <w:autoSpaceDN w:val="0"/>
        <w:spacing w:line="300" w:lineRule="auto"/>
        <w:ind w:left="240" w:leftChars="100" w:firstLine="240" w:firstLineChars="100"/>
        <w:rPr>
          <w:rStyle w:val="15"/>
          <w:rFonts w:hint="default"/>
          <w:color w:val="auto"/>
        </w:rPr>
      </w:pPr>
      <w:r>
        <w:rPr>
          <w:rStyle w:val="15"/>
          <w:rFonts w:hint="eastAsia"/>
          <w:color w:val="auto"/>
        </w:rPr>
        <w:t>一部の事業で、申請時に住所がなくても、事業開始までに更別村に住所を有することで助成を受けることができます。詳しくはお問合せください。</w:t>
      </w:r>
    </w:p>
    <w:p>
      <w:pPr>
        <w:pStyle w:val="0"/>
        <w:autoSpaceDE w:val="0"/>
        <w:autoSpaceDN w:val="0"/>
        <w:spacing w:line="300" w:lineRule="auto"/>
        <w:ind w:left="240" w:leftChars="100" w:firstLine="240" w:firstLineChars="100"/>
        <w:rPr>
          <w:rStyle w:val="15"/>
          <w:rFonts w:hint="default"/>
          <w:color w:val="auto"/>
        </w:rPr>
      </w:pPr>
    </w:p>
    <w:p>
      <w:pPr>
        <w:pStyle w:val="0"/>
        <w:autoSpaceDE w:val="0"/>
        <w:autoSpaceDN w:val="0"/>
        <w:spacing w:line="300" w:lineRule="auto"/>
        <w:ind w:left="240" w:leftChars="100" w:firstLine="0" w:firstLineChars="0"/>
        <w:rPr>
          <w:rFonts w:hint="default" w:ascii="ＭＳ 明朝" w:hAnsi="ＭＳ 明朝" w:eastAsia="ＭＳ 明朝"/>
          <w:color w:val="auto"/>
          <w:spacing w:val="0"/>
        </w:rPr>
      </w:pPr>
      <w:r>
        <w:rPr>
          <w:rStyle w:val="15"/>
          <w:rFonts w:hint="eastAsia"/>
          <w:color w:val="auto"/>
        </w:rPr>
        <w:t>■助成金事業メニュー</w:t>
      </w:r>
      <w:bookmarkStart w:id="0" w:name="_GoBack"/>
      <w:bookmarkEnd w:id="0"/>
    </w:p>
    <w:tbl>
      <w:tblPr>
        <w:tblStyle w:val="11"/>
        <w:tblW w:w="9478" w:type="auto"/>
        <w:tblInd w:w="57"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Look w:firstRow="1" w:lastRow="0" w:firstColumn="1" w:lastColumn="0" w:noHBand="0" w:noVBand="1" w:val="04A0"/>
      </w:tblPr>
      <w:tblGrid>
        <w:gridCol w:w="1598"/>
        <w:gridCol w:w="771"/>
        <w:gridCol w:w="5129"/>
        <w:gridCol w:w="1980"/>
      </w:tblGrid>
      <w:tr>
        <w:trPr/>
        <w:tc>
          <w:tcPr>
            <w:tcW w:w="1598" w:type="dxa"/>
            <w:tcBorders>
              <w:top w:val="single" w:color="auto" w:sz="4" w:space="0"/>
              <w:left w:val="single" w:color="auto" w:sz="4" w:space="0"/>
              <w:bottom w:val="single" w:color="auto" w:sz="4" w:space="0"/>
              <w:right w:val="single" w:color="auto" w:sz="4" w:space="0"/>
              <w:tl2br w:val="nil"/>
              <w:tr2bl w:val="nil"/>
            </w:tcBorders>
            <w:tcMar>
              <w:left w:w="113" w:type="dxa"/>
              <w:right w:w="57" w:type="dxa"/>
            </w:tcMar>
            <w:vAlign w:val="center"/>
          </w:tcPr>
          <w:p>
            <w:pPr>
              <w:pStyle w:val="0"/>
              <w:wordWrap w:val="0"/>
              <w:autoSpaceDE w:val="0"/>
              <w:autoSpaceDN w:val="0"/>
              <w:jc w:val="center"/>
              <w:rPr>
                <w:rFonts w:hint="default" w:ascii="ＭＳ 明朝" w:hAnsi="ＭＳ 明朝" w:eastAsia="ＭＳ 明朝"/>
                <w:color w:val="000000"/>
                <w:sz w:val="20"/>
              </w:rPr>
            </w:pPr>
            <w:r>
              <w:rPr>
                <w:rFonts w:hint="default" w:ascii="ＭＳ 明朝" w:hAnsi="ＭＳ 明朝" w:eastAsia="ＭＳ 明朝"/>
                <w:color w:val="000000"/>
                <w:sz w:val="20"/>
              </w:rPr>
              <w:t>事業区分</w:t>
            </w:r>
          </w:p>
        </w:tc>
        <w:tc>
          <w:tcPr>
            <w:tcW w:w="771" w:type="dxa"/>
            <w:tcBorders>
              <w:top w:val="single" w:color="auto" w:sz="4" w:space="0"/>
              <w:left w:val="single" w:color="auto" w:sz="4" w:space="0"/>
              <w:bottom w:val="single" w:color="auto" w:sz="4" w:space="0"/>
              <w:right w:val="single" w:color="auto" w:sz="4" w:space="0"/>
              <w:tl2br w:val="nil"/>
              <w:tr2bl w:val="nil"/>
            </w:tcBorders>
            <w:tcMar>
              <w:left w:w="113" w:type="dxa"/>
              <w:right w:w="57" w:type="dxa"/>
            </w:tcMar>
            <w:vAlign w:val="center"/>
          </w:tcPr>
          <w:p>
            <w:pPr>
              <w:pStyle w:val="0"/>
              <w:jc w:val="center"/>
              <w:rPr>
                <w:rFonts w:hint="default" w:ascii="ＭＳ 明朝" w:hAnsi="ＭＳ 明朝" w:eastAsia="ＭＳ 明朝"/>
                <w:sz w:val="20"/>
              </w:rPr>
            </w:pPr>
            <w:r>
              <w:rPr>
                <w:rFonts w:hint="default" w:ascii="ＭＳ 明朝" w:hAnsi="ＭＳ 明朝" w:eastAsia="ＭＳ 明朝"/>
                <w:color w:val="000000"/>
                <w:sz w:val="20"/>
              </w:rPr>
              <w:t>対象</w:t>
            </w:r>
          </w:p>
          <w:p>
            <w:pPr>
              <w:pStyle w:val="0"/>
              <w:jc w:val="center"/>
              <w:rPr>
                <w:rFonts w:hint="default" w:ascii="ＭＳ 明朝" w:hAnsi="ＭＳ 明朝" w:eastAsia="ＭＳ 明朝"/>
                <w:sz w:val="20"/>
              </w:rPr>
            </w:pPr>
            <w:r>
              <w:rPr>
                <w:rFonts w:hint="default" w:ascii="ＭＳ 明朝" w:hAnsi="ＭＳ 明朝" w:eastAsia="ＭＳ 明朝"/>
                <w:color w:val="000000"/>
                <w:sz w:val="20"/>
              </w:rPr>
              <w:t>地区</w:t>
            </w:r>
          </w:p>
        </w:tc>
        <w:tc>
          <w:tcPr>
            <w:tcW w:w="5129" w:type="dxa"/>
            <w:tcBorders>
              <w:top w:val="single" w:color="auto" w:sz="4" w:space="0"/>
              <w:left w:val="single" w:color="auto" w:sz="4" w:space="0"/>
              <w:bottom w:val="single" w:color="auto" w:sz="4" w:space="0"/>
              <w:right w:val="single" w:color="auto" w:sz="4" w:space="0"/>
              <w:tl2br w:val="nil"/>
              <w:tr2bl w:val="nil"/>
            </w:tcBorders>
            <w:tcMar>
              <w:left w:w="113" w:type="dxa"/>
              <w:right w:w="57" w:type="dxa"/>
            </w:tcMar>
            <w:vAlign w:val="center"/>
          </w:tcPr>
          <w:p>
            <w:pPr>
              <w:pStyle w:val="0"/>
              <w:wordWrap w:val="0"/>
              <w:autoSpaceDE w:val="0"/>
              <w:autoSpaceDN w:val="0"/>
              <w:jc w:val="center"/>
              <w:rPr>
                <w:rFonts w:hint="default" w:ascii="ＭＳ 明朝" w:hAnsi="ＭＳ 明朝" w:eastAsia="ＭＳ 明朝"/>
                <w:color w:val="000000"/>
                <w:sz w:val="20"/>
              </w:rPr>
            </w:pPr>
            <w:r>
              <w:rPr>
                <w:rFonts w:hint="default" w:ascii="ＭＳ 明朝" w:hAnsi="ＭＳ 明朝" w:eastAsia="ＭＳ 明朝"/>
                <w:color w:val="000000"/>
                <w:spacing w:val="0"/>
                <w:sz w:val="20"/>
              </w:rPr>
              <w:t>助成対象基準等</w:t>
            </w:r>
          </w:p>
        </w:tc>
        <w:tc>
          <w:tcPr>
            <w:tcW w:w="1980" w:type="dxa"/>
            <w:tcBorders>
              <w:top w:val="single" w:color="auto" w:sz="4" w:space="0"/>
              <w:left w:val="single" w:color="auto" w:sz="4" w:space="0"/>
              <w:bottom w:val="single" w:color="auto" w:sz="4" w:space="0"/>
              <w:right w:val="single" w:color="auto" w:sz="4" w:space="0"/>
              <w:tl2br w:val="nil"/>
              <w:tr2bl w:val="nil"/>
            </w:tcBorders>
            <w:tcMar>
              <w:left w:w="113" w:type="dxa"/>
              <w:right w:w="57" w:type="dxa"/>
            </w:tcMar>
            <w:vAlign w:val="center"/>
          </w:tcPr>
          <w:p>
            <w:pPr>
              <w:pStyle w:val="0"/>
              <w:wordWrap w:val="0"/>
              <w:autoSpaceDE w:val="0"/>
              <w:autoSpaceDN w:val="0"/>
              <w:jc w:val="center"/>
              <w:rPr>
                <w:rFonts w:hint="default" w:ascii="ＭＳ 明朝" w:hAnsi="ＭＳ 明朝" w:eastAsia="ＭＳ 明朝"/>
                <w:color w:val="000000"/>
                <w:sz w:val="20"/>
              </w:rPr>
            </w:pPr>
            <w:r>
              <w:rPr>
                <w:rFonts w:hint="default" w:ascii="ＭＳ 明朝" w:hAnsi="ＭＳ 明朝" w:eastAsia="ＭＳ 明朝"/>
                <w:color w:val="000000"/>
                <w:spacing w:val="0"/>
                <w:sz w:val="20"/>
              </w:rPr>
              <w:t>助成金の額等</w:t>
            </w:r>
          </w:p>
        </w:tc>
      </w:tr>
      <w:tr>
        <w:trPr>
          <w:trHeight w:val="1880" w:hRule="atLeast"/>
        </w:trPr>
        <w:tc>
          <w:tcPr>
            <w:tcW w:w="1598"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（１）新規店舗等施設整備助成事業</w:t>
            </w:r>
          </w:p>
        </w:tc>
        <w:tc>
          <w:tcPr>
            <w:tcW w:w="771" w:type="dxa"/>
            <w:vMerge w:val="restart"/>
            <w:tcBorders>
              <w:top w:val="single" w:color="auto" w:sz="4" w:space="0"/>
              <w:left w:val="single" w:color="auto" w:sz="4" w:space="0"/>
              <w:bottom w:val="nil"/>
              <w:right w:val="single" w:color="auto" w:sz="4" w:space="0"/>
              <w:tl2br w:val="nil"/>
              <w:tr2bl w:val="nil"/>
            </w:tcBorders>
            <w:tcMar>
              <w:left w:w="170" w:type="dxa"/>
              <w:right w:w="57" w:type="dxa"/>
            </w:tcMar>
            <w:vAlign w:val="top"/>
          </w:tcPr>
          <w:p>
            <w:pPr>
              <w:pStyle w:val="0"/>
              <w:ind w:left="-156" w:leftChars="-65" w:rightChars="0" w:firstLineChars="0"/>
              <w:jc w:val="center"/>
              <w:rPr>
                <w:rFonts w:hint="default" w:ascii="ＭＳ 明朝" w:hAnsi="ＭＳ 明朝" w:eastAsia="ＭＳ 明朝"/>
                <w:sz w:val="20"/>
              </w:rPr>
            </w:pPr>
            <w:r>
              <w:rPr>
                <w:rFonts w:hint="default" w:ascii="ＭＳ 明朝" w:hAnsi="ＭＳ 明朝" w:eastAsia="ＭＳ 明朝"/>
                <w:color w:val="000000"/>
                <w:sz w:val="20"/>
              </w:rPr>
              <w:t>市街</w:t>
            </w:r>
          </w:p>
          <w:p>
            <w:pPr>
              <w:pStyle w:val="0"/>
              <w:ind w:left="-156" w:leftChars="-65" w:rightChars="0" w:firstLineChars="0"/>
              <w:jc w:val="center"/>
              <w:rPr>
                <w:rFonts w:hint="default" w:ascii="ＭＳ 明朝" w:hAnsi="ＭＳ 明朝" w:eastAsia="ＭＳ 明朝"/>
                <w:sz w:val="20"/>
              </w:rPr>
            </w:pPr>
            <w:r>
              <w:rPr>
                <w:rFonts w:hint="default" w:ascii="ＭＳ 明朝" w:hAnsi="ＭＳ 明朝" w:eastAsia="ＭＳ 明朝"/>
                <w:color w:val="000000"/>
                <w:sz w:val="20"/>
              </w:rPr>
              <w:t>地区</w:t>
            </w:r>
          </w:p>
        </w:tc>
        <w:tc>
          <w:tcPr>
            <w:tcW w:w="5129" w:type="dxa"/>
            <w:tcBorders>
              <w:top w:val="nil"/>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eastAsia" w:ascii="ＭＳ 明朝" w:hAnsi="ＭＳ 明朝" w:eastAsia="ＭＳ 明朝"/>
                <w:color w:val="000000"/>
                <w:sz w:val="20"/>
              </w:rPr>
              <w:t>①</w:t>
            </w:r>
            <w:r>
              <w:rPr>
                <w:rFonts w:hint="default" w:ascii="ＭＳ 明朝" w:hAnsi="ＭＳ 明朝" w:eastAsia="ＭＳ 明朝"/>
                <w:color w:val="000000"/>
                <w:sz w:val="20"/>
              </w:rPr>
              <w:t>　助成対象基準</w:t>
            </w:r>
          </w:p>
          <w:p>
            <w:pPr>
              <w:pStyle w:val="0"/>
              <w:wordWrap w:val="0"/>
              <w:autoSpaceDE w:val="0"/>
              <w:autoSpaceDN w:val="0"/>
              <w:ind w:left="240" w:leftChars="100" w:rightChars="0" w:firstLine="0" w:firstLineChars="0"/>
              <w:jc w:val="left"/>
              <w:rPr>
                <w:rFonts w:hint="default" w:ascii="ＭＳ 明朝" w:hAnsi="ＭＳ 明朝" w:eastAsia="ＭＳ 明朝"/>
                <w:color w:val="000000"/>
                <w:sz w:val="20"/>
              </w:rPr>
            </w:pPr>
            <w:r>
              <w:rPr>
                <w:rFonts w:hint="default" w:ascii="ＭＳ 明朝" w:hAnsi="ＭＳ 明朝" w:eastAsia="ＭＳ 明朝"/>
                <w:color w:val="000000"/>
                <w:sz w:val="20"/>
              </w:rPr>
              <w:t>新規開店のため店舗等を新築するもの。ただし、</w:t>
            </w:r>
            <w:r>
              <w:rPr>
                <w:rFonts w:hint="default" w:ascii="ＭＳ 明朝" w:hAnsi="ＭＳ 明朝" w:eastAsia="ＭＳ 明朝"/>
                <w:color w:val="000000"/>
                <w:spacing w:val="0"/>
                <w:sz w:val="20"/>
              </w:rPr>
              <w:t>店舗併用住宅の場合は住宅部分を除く。</w:t>
            </w:r>
          </w:p>
          <w:p>
            <w:pPr>
              <w:pStyle w:val="0"/>
              <w:wordWrap w:val="0"/>
              <w:autoSpaceDE w:val="0"/>
              <w:autoSpaceDN w:val="0"/>
              <w:jc w:val="left"/>
              <w:rPr>
                <w:rFonts w:hint="default" w:ascii="ＭＳ 明朝" w:hAnsi="ＭＳ 明朝" w:eastAsia="ＭＳ 明朝"/>
                <w:color w:val="000000"/>
                <w:sz w:val="20"/>
              </w:rPr>
            </w:pPr>
            <w:r>
              <w:rPr>
                <w:rFonts w:hint="eastAsia" w:ascii="ＭＳ 明朝" w:hAnsi="ＭＳ 明朝" w:eastAsia="ＭＳ 明朝"/>
                <w:color w:val="000000"/>
                <w:sz w:val="20"/>
              </w:rPr>
              <w:t>②</w:t>
            </w:r>
            <w:r>
              <w:rPr>
                <w:rFonts w:hint="default" w:ascii="ＭＳ 明朝" w:hAnsi="ＭＳ 明朝" w:eastAsia="ＭＳ 明朝"/>
                <w:color w:val="000000"/>
                <w:sz w:val="20"/>
              </w:rPr>
              <w:t>　助成対象経費</w:t>
            </w:r>
          </w:p>
          <w:p>
            <w:pPr>
              <w:pStyle w:val="0"/>
              <w:wordWrap w:val="0"/>
              <w:autoSpaceDE w:val="0"/>
              <w:autoSpaceDN w:val="0"/>
              <w:ind w:left="240" w:leftChars="100" w:rightChars="0" w:firstLine="0" w:firstLineChars="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建設整備費、土地取得費、備品購入費等</w:t>
            </w:r>
          </w:p>
        </w:tc>
        <w:tc>
          <w:tcPr>
            <w:tcW w:w="1980" w:type="dxa"/>
            <w:tcBorders>
              <w:top w:val="nil"/>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助成額：対象事業費の</w:t>
            </w:r>
            <w:r>
              <w:rPr>
                <w:rFonts w:hint="default" w:ascii="ＭＳ 明朝" w:hAnsi="ＭＳ 明朝" w:eastAsia="ＭＳ 明朝"/>
                <w:color w:val="000000"/>
                <w:spacing w:val="0"/>
                <w:sz w:val="20"/>
              </w:rPr>
              <w:t>30</w:t>
            </w:r>
            <w:r>
              <w:rPr>
                <w:rFonts w:hint="default" w:ascii="ＭＳ 明朝" w:hAnsi="ＭＳ 明朝" w:eastAsia="ＭＳ 明朝"/>
                <w:color w:val="000000"/>
                <w:spacing w:val="0"/>
                <w:sz w:val="20"/>
              </w:rPr>
              <w:t>％以内</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助成限度額：１事業</w:t>
            </w:r>
            <w:r>
              <w:rPr>
                <w:rFonts w:hint="default" w:ascii="ＭＳ 明朝" w:hAnsi="ＭＳ 明朝" w:eastAsia="ＭＳ 明朝"/>
                <w:color w:val="000000"/>
                <w:spacing w:val="0"/>
                <w:sz w:val="20"/>
              </w:rPr>
              <w:t>300</w:t>
            </w:r>
            <w:r>
              <w:rPr>
                <w:rFonts w:hint="default" w:ascii="ＭＳ 明朝" w:hAnsi="ＭＳ 明朝" w:eastAsia="ＭＳ 明朝"/>
                <w:color w:val="000000"/>
                <w:spacing w:val="0"/>
                <w:sz w:val="20"/>
              </w:rPr>
              <w:t>万円</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下限額：</w:t>
            </w:r>
            <w:r>
              <w:rPr>
                <w:rFonts w:hint="default" w:ascii="ＭＳ 明朝" w:hAnsi="ＭＳ 明朝" w:eastAsia="ＭＳ 明朝"/>
                <w:color w:val="000000"/>
                <w:spacing w:val="0"/>
                <w:sz w:val="20"/>
              </w:rPr>
              <w:t>30</w:t>
            </w:r>
            <w:r>
              <w:rPr>
                <w:rFonts w:hint="default" w:ascii="ＭＳ 明朝" w:hAnsi="ＭＳ 明朝" w:eastAsia="ＭＳ 明朝"/>
                <w:color w:val="000000"/>
                <w:spacing w:val="0"/>
                <w:sz w:val="20"/>
              </w:rPr>
              <w:t>万円</w:t>
            </w:r>
          </w:p>
        </w:tc>
      </w:tr>
      <w:tr>
        <w:trPr/>
        <w:tc>
          <w:tcPr>
            <w:tcW w:w="1598" w:type="dxa"/>
            <w:tcBorders>
              <w:top w:val="nil"/>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adjustRightInd w:val="0"/>
              <w:spacing w:line="240" w:lineRule="auto"/>
              <w:ind w:firstLine="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（２）空き店舗等取得改修助成事業</w:t>
            </w:r>
          </w:p>
        </w:tc>
        <w:tc>
          <w:tcPr>
            <w:tcW w:w="771" w:type="dxa"/>
            <w:vMerge w:val="continue"/>
            <w:tcBorders>
              <w:top w:val="nil"/>
              <w:left w:val="single" w:color="auto" w:sz="4" w:space="0"/>
              <w:bottom w:val="nil"/>
              <w:right w:val="single" w:color="auto" w:sz="4" w:space="0"/>
              <w:tl2br w:val="nil"/>
              <w:tr2bl w:val="nil"/>
            </w:tcBorders>
            <w:tcMar>
              <w:left w:w="170" w:type="dxa"/>
              <w:right w:w="57" w:type="dxa"/>
            </w:tcMar>
            <w:vAlign w:val="top"/>
          </w:tcPr>
          <w:p>
            <w:pPr>
              <w:pStyle w:val="0"/>
              <w:jc w:val="left"/>
              <w:rPr>
                <w:rFonts w:hint="default" w:ascii="ＭＳ 明朝" w:hAnsi="ＭＳ 明朝" w:eastAsia="ＭＳ 明朝"/>
              </w:rPr>
            </w:pPr>
          </w:p>
        </w:tc>
        <w:tc>
          <w:tcPr>
            <w:tcW w:w="5129" w:type="dxa"/>
            <w:tcBorders>
              <w:top w:val="nil"/>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eastAsia" w:ascii="ＭＳ 明朝" w:hAnsi="ＭＳ 明朝" w:eastAsia="ＭＳ 明朝"/>
                <w:color w:val="000000"/>
                <w:sz w:val="20"/>
              </w:rPr>
              <w:t>①</w:t>
            </w:r>
            <w:r>
              <w:rPr>
                <w:rFonts w:hint="default" w:ascii="ＭＳ 明朝" w:hAnsi="ＭＳ 明朝" w:eastAsia="ＭＳ 明朝"/>
                <w:color w:val="000000"/>
                <w:sz w:val="20"/>
              </w:rPr>
              <w:t>　助成対象基準</w:t>
            </w:r>
          </w:p>
          <w:p>
            <w:pPr>
              <w:pStyle w:val="0"/>
              <w:wordWrap w:val="0"/>
              <w:autoSpaceDE w:val="0"/>
              <w:autoSpaceDN w:val="0"/>
              <w:ind w:left="240" w:leftChars="100" w:rightChars="0" w:firstLine="0" w:firstLineChars="0"/>
              <w:jc w:val="left"/>
              <w:rPr>
                <w:rFonts w:hint="default" w:ascii="ＭＳ 明朝" w:hAnsi="ＭＳ 明朝" w:eastAsia="ＭＳ 明朝"/>
                <w:color w:val="000000"/>
                <w:sz w:val="20"/>
                <w:highlight w:val="none"/>
              </w:rPr>
            </w:pPr>
            <w:r>
              <w:rPr>
                <w:rFonts w:hint="default" w:ascii="ＭＳ 明朝" w:hAnsi="ＭＳ 明朝" w:eastAsia="ＭＳ 明朝"/>
                <w:color w:val="000000"/>
                <w:spacing w:val="0"/>
                <w:sz w:val="20"/>
                <w:highlight w:val="none"/>
              </w:rPr>
              <w:t>新規開店又は移転開店のため空き店舗等を取得し改修するもの。</w:t>
            </w:r>
            <w:r>
              <w:rPr>
                <w:rFonts w:hint="default" w:ascii="ＭＳ 明朝" w:hAnsi="ＭＳ 明朝" w:eastAsia="ＭＳ 明朝"/>
                <w:color w:val="000000"/>
                <w:sz w:val="20"/>
              </w:rPr>
              <w:t>ただし、</w:t>
            </w:r>
            <w:r>
              <w:rPr>
                <w:rFonts w:hint="default" w:ascii="ＭＳ 明朝" w:hAnsi="ＭＳ 明朝" w:eastAsia="ＭＳ 明朝"/>
                <w:color w:val="000000"/>
                <w:spacing w:val="0"/>
                <w:sz w:val="20"/>
              </w:rPr>
              <w:t>店舗併用住宅の場合は住宅部分を除く。</w:t>
            </w:r>
          </w:p>
          <w:p>
            <w:pPr>
              <w:pStyle w:val="0"/>
              <w:wordWrap w:val="0"/>
              <w:autoSpaceDE w:val="0"/>
              <w:autoSpaceDN w:val="0"/>
              <w:jc w:val="left"/>
              <w:rPr>
                <w:rFonts w:hint="default" w:ascii="ＭＳ 明朝" w:hAnsi="ＭＳ 明朝" w:eastAsia="ＭＳ 明朝"/>
                <w:color w:val="000000"/>
                <w:sz w:val="20"/>
                <w:highlight w:val="none"/>
              </w:rPr>
            </w:pPr>
            <w:r>
              <w:rPr>
                <w:rFonts w:hint="eastAsia" w:ascii="ＭＳ 明朝" w:hAnsi="ＭＳ 明朝" w:eastAsia="ＭＳ 明朝"/>
                <w:color w:val="000000"/>
                <w:sz w:val="20"/>
              </w:rPr>
              <w:t>②</w:t>
            </w:r>
            <w:r>
              <w:rPr>
                <w:rFonts w:hint="default" w:ascii="ＭＳ 明朝" w:hAnsi="ＭＳ 明朝" w:eastAsia="ＭＳ 明朝"/>
                <w:color w:val="000000"/>
                <w:sz w:val="20"/>
              </w:rPr>
              <w:t>　助成対象経費</w:t>
            </w:r>
          </w:p>
          <w:p>
            <w:pPr>
              <w:pStyle w:val="0"/>
              <w:wordWrap w:val="0"/>
              <w:autoSpaceDE w:val="0"/>
              <w:autoSpaceDN w:val="0"/>
              <w:ind w:left="240" w:leftChars="100" w:rightChars="0" w:firstLine="0" w:firstLineChars="0"/>
              <w:jc w:val="left"/>
              <w:rPr>
                <w:rFonts w:hint="default" w:ascii="ＭＳ 明朝" w:hAnsi="ＭＳ 明朝" w:eastAsia="ＭＳ 明朝"/>
                <w:color w:val="000000"/>
                <w:sz w:val="20"/>
                <w:highlight w:val="none"/>
              </w:rPr>
            </w:pPr>
            <w:r>
              <w:rPr>
                <w:rFonts w:hint="default" w:ascii="ＭＳ 明朝" w:hAnsi="ＭＳ 明朝" w:eastAsia="ＭＳ 明朝"/>
                <w:color w:val="000000"/>
                <w:spacing w:val="0"/>
                <w:sz w:val="20"/>
              </w:rPr>
              <w:t>改修整備費、家屋・土地取得費、備品購入費等</w:t>
            </w:r>
          </w:p>
        </w:tc>
        <w:tc>
          <w:tcPr>
            <w:tcW w:w="1980" w:type="dxa"/>
            <w:tcBorders>
              <w:top w:val="nil"/>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助成額：対象事業費の</w:t>
            </w:r>
            <w:r>
              <w:rPr>
                <w:rFonts w:hint="default" w:ascii="ＭＳ 明朝" w:hAnsi="ＭＳ 明朝" w:eastAsia="ＭＳ 明朝"/>
                <w:color w:val="000000"/>
                <w:spacing w:val="0"/>
                <w:sz w:val="20"/>
              </w:rPr>
              <w:t>30</w:t>
            </w:r>
            <w:r>
              <w:rPr>
                <w:rFonts w:hint="default" w:ascii="ＭＳ 明朝" w:hAnsi="ＭＳ 明朝" w:eastAsia="ＭＳ 明朝"/>
                <w:color w:val="000000"/>
                <w:spacing w:val="0"/>
                <w:sz w:val="20"/>
              </w:rPr>
              <w:t>％以内</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助成限度額：１事業</w:t>
            </w:r>
            <w:r>
              <w:rPr>
                <w:rFonts w:hint="default" w:ascii="ＭＳ 明朝" w:hAnsi="ＭＳ 明朝" w:eastAsia="ＭＳ 明朝"/>
                <w:color w:val="000000"/>
                <w:spacing w:val="0"/>
                <w:sz w:val="20"/>
              </w:rPr>
              <w:t>300</w:t>
            </w:r>
            <w:r>
              <w:rPr>
                <w:rFonts w:hint="default" w:ascii="ＭＳ 明朝" w:hAnsi="ＭＳ 明朝" w:eastAsia="ＭＳ 明朝"/>
                <w:color w:val="000000"/>
                <w:spacing w:val="0"/>
                <w:sz w:val="20"/>
              </w:rPr>
              <w:t>万円</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下限額：</w:t>
            </w:r>
            <w:r>
              <w:rPr>
                <w:rFonts w:hint="default" w:ascii="ＭＳ 明朝" w:hAnsi="ＭＳ 明朝" w:eastAsia="ＭＳ 明朝"/>
                <w:color w:val="000000"/>
                <w:spacing w:val="0"/>
                <w:sz w:val="20"/>
              </w:rPr>
              <w:t>30</w:t>
            </w:r>
            <w:r>
              <w:rPr>
                <w:rFonts w:hint="default" w:ascii="ＭＳ 明朝" w:hAnsi="ＭＳ 明朝" w:eastAsia="ＭＳ 明朝"/>
                <w:color w:val="000000"/>
                <w:spacing w:val="0"/>
                <w:sz w:val="20"/>
              </w:rPr>
              <w:t>万円</w:t>
            </w:r>
          </w:p>
        </w:tc>
      </w:tr>
      <w:tr>
        <w:trPr/>
        <w:tc>
          <w:tcPr>
            <w:tcW w:w="1598"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（３）空き店舗等活用助成事業</w:t>
            </w:r>
          </w:p>
        </w:tc>
        <w:tc>
          <w:tcPr>
            <w:tcW w:w="771" w:type="dxa"/>
            <w:vMerge w:val="continue"/>
            <w:tcBorders>
              <w:top w:val="nil"/>
              <w:left w:val="single" w:color="auto" w:sz="4" w:space="0"/>
              <w:bottom w:val="nil"/>
              <w:right w:val="single" w:color="auto" w:sz="4" w:space="0"/>
              <w:tl2br w:val="nil"/>
              <w:tr2bl w:val="nil"/>
            </w:tcBorders>
            <w:tcMar>
              <w:left w:w="170" w:type="dxa"/>
              <w:right w:w="57" w:type="dxa"/>
            </w:tcMar>
            <w:vAlign w:val="top"/>
          </w:tcPr>
          <w:p>
            <w:pPr>
              <w:pStyle w:val="0"/>
              <w:jc w:val="left"/>
              <w:rPr>
                <w:rFonts w:hint="default" w:ascii="ＭＳ 明朝" w:hAnsi="ＭＳ 明朝" w:eastAsia="ＭＳ 明朝"/>
              </w:rPr>
            </w:pPr>
          </w:p>
        </w:tc>
        <w:tc>
          <w:tcPr>
            <w:tcW w:w="5129"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eastAsia" w:ascii="ＭＳ 明朝" w:hAnsi="ＭＳ 明朝" w:eastAsia="ＭＳ 明朝"/>
                <w:color w:val="000000"/>
                <w:sz w:val="20"/>
              </w:rPr>
              <w:t>①</w:t>
            </w:r>
            <w:r>
              <w:rPr>
                <w:rFonts w:hint="default" w:ascii="ＭＳ 明朝" w:hAnsi="ＭＳ 明朝" w:eastAsia="ＭＳ 明朝"/>
                <w:color w:val="000000"/>
                <w:sz w:val="20"/>
              </w:rPr>
              <w:t>　助成対象基準</w:t>
            </w:r>
          </w:p>
          <w:p>
            <w:pPr>
              <w:pStyle w:val="0"/>
              <w:wordWrap w:val="0"/>
              <w:autoSpaceDE w:val="0"/>
              <w:autoSpaceDN w:val="0"/>
              <w:ind w:left="240" w:leftChars="100" w:rightChars="0" w:firstLine="0" w:firstLineChars="0"/>
              <w:jc w:val="left"/>
              <w:rPr>
                <w:rFonts w:hint="default" w:ascii="ＭＳ 明朝" w:hAnsi="ＭＳ 明朝" w:eastAsia="ＭＳ 明朝"/>
                <w:color w:val="000000"/>
                <w:sz w:val="20"/>
                <w:highlight w:val="none"/>
              </w:rPr>
            </w:pPr>
            <w:r>
              <w:rPr>
                <w:rFonts w:hint="default" w:ascii="ＭＳ 明朝" w:hAnsi="ＭＳ 明朝" w:eastAsia="ＭＳ 明朝"/>
                <w:color w:val="000000"/>
                <w:spacing w:val="0"/>
                <w:sz w:val="20"/>
                <w:highlight w:val="none"/>
              </w:rPr>
              <w:t>新規開店又は移転開店のため所有者の許しを得て空き店舗等を改修するもの。</w:t>
            </w:r>
            <w:r>
              <w:rPr>
                <w:rFonts w:hint="default" w:ascii="ＭＳ 明朝" w:hAnsi="ＭＳ 明朝" w:eastAsia="ＭＳ 明朝"/>
                <w:color w:val="000000"/>
                <w:sz w:val="20"/>
              </w:rPr>
              <w:t>ただし、</w:t>
            </w:r>
            <w:r>
              <w:rPr>
                <w:rFonts w:hint="default" w:ascii="ＭＳ 明朝" w:hAnsi="ＭＳ 明朝" w:eastAsia="ＭＳ 明朝"/>
                <w:color w:val="000000"/>
                <w:spacing w:val="0"/>
                <w:sz w:val="20"/>
              </w:rPr>
              <w:t>店舗併用住宅の場合は住宅部分を除く。</w:t>
            </w:r>
          </w:p>
          <w:p>
            <w:pPr>
              <w:pStyle w:val="0"/>
              <w:wordWrap w:val="0"/>
              <w:autoSpaceDE w:val="0"/>
              <w:autoSpaceDN w:val="0"/>
              <w:jc w:val="left"/>
              <w:rPr>
                <w:rFonts w:hint="default" w:ascii="ＭＳ 明朝" w:hAnsi="ＭＳ 明朝" w:eastAsia="ＭＳ 明朝"/>
                <w:color w:val="000000"/>
                <w:sz w:val="20"/>
                <w:highlight w:val="none"/>
              </w:rPr>
            </w:pPr>
            <w:r>
              <w:rPr>
                <w:rFonts w:hint="eastAsia" w:ascii="ＭＳ 明朝" w:hAnsi="ＭＳ 明朝" w:eastAsia="ＭＳ 明朝"/>
                <w:color w:val="000000"/>
                <w:sz w:val="20"/>
              </w:rPr>
              <w:t>②</w:t>
            </w:r>
            <w:r>
              <w:rPr>
                <w:rFonts w:hint="default" w:ascii="ＭＳ 明朝" w:hAnsi="ＭＳ 明朝" w:eastAsia="ＭＳ 明朝"/>
                <w:color w:val="000000"/>
                <w:sz w:val="20"/>
              </w:rPr>
              <w:t>　助成対象経費</w:t>
            </w:r>
          </w:p>
          <w:p>
            <w:pPr>
              <w:pStyle w:val="0"/>
              <w:wordWrap w:val="0"/>
              <w:autoSpaceDE w:val="0"/>
              <w:autoSpaceDN w:val="0"/>
              <w:adjustRightInd w:val="0"/>
              <w:spacing w:line="240" w:lineRule="auto"/>
              <w:ind w:leftChars="0" w:rightChars="0" w:firstLine="240" w:firstLineChars="10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改修整備費、備品購入費等</w:t>
            </w:r>
          </w:p>
        </w:tc>
        <w:tc>
          <w:tcPr>
            <w:tcW w:w="1980"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助成額：対象事業費の</w:t>
            </w:r>
            <w:r>
              <w:rPr>
                <w:rFonts w:hint="default" w:ascii="ＭＳ 明朝" w:hAnsi="ＭＳ 明朝" w:eastAsia="ＭＳ 明朝"/>
                <w:color w:val="000000"/>
                <w:spacing w:val="0"/>
                <w:sz w:val="20"/>
              </w:rPr>
              <w:t>30</w:t>
            </w:r>
            <w:r>
              <w:rPr>
                <w:rFonts w:hint="default" w:ascii="ＭＳ 明朝" w:hAnsi="ＭＳ 明朝" w:eastAsia="ＭＳ 明朝"/>
                <w:color w:val="000000"/>
                <w:spacing w:val="0"/>
                <w:sz w:val="20"/>
              </w:rPr>
              <w:t>％以内</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助成限度額：１事業</w:t>
            </w:r>
            <w:r>
              <w:rPr>
                <w:rFonts w:hint="default" w:ascii="ＭＳ 明朝" w:hAnsi="ＭＳ 明朝" w:eastAsia="ＭＳ 明朝"/>
                <w:color w:val="000000"/>
                <w:spacing w:val="0"/>
                <w:sz w:val="20"/>
              </w:rPr>
              <w:t>200</w:t>
            </w:r>
            <w:r>
              <w:rPr>
                <w:rFonts w:hint="default" w:ascii="ＭＳ 明朝" w:hAnsi="ＭＳ 明朝" w:eastAsia="ＭＳ 明朝"/>
                <w:color w:val="000000"/>
                <w:spacing w:val="0"/>
                <w:sz w:val="20"/>
              </w:rPr>
              <w:t>万円</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下限額：</w:t>
            </w:r>
            <w:r>
              <w:rPr>
                <w:rFonts w:hint="default" w:ascii="ＭＳ 明朝" w:hAnsi="ＭＳ 明朝" w:eastAsia="ＭＳ 明朝"/>
                <w:color w:val="000000"/>
                <w:spacing w:val="0"/>
                <w:sz w:val="20"/>
              </w:rPr>
              <w:t>30</w:t>
            </w:r>
            <w:r>
              <w:rPr>
                <w:rFonts w:hint="default" w:ascii="ＭＳ 明朝" w:hAnsi="ＭＳ 明朝" w:eastAsia="ＭＳ 明朝"/>
                <w:color w:val="000000"/>
                <w:spacing w:val="0"/>
                <w:sz w:val="20"/>
              </w:rPr>
              <w:t>万円</w:t>
            </w:r>
          </w:p>
        </w:tc>
      </w:tr>
      <w:tr>
        <w:trPr>
          <w:trHeight w:val="1708" w:hRule="atLeast"/>
        </w:trPr>
        <w:tc>
          <w:tcPr>
            <w:tcW w:w="1598" w:type="dxa"/>
            <w:tcBorders>
              <w:top w:val="single" w:color="auto" w:sz="4" w:space="0"/>
              <w:left w:val="single" w:color="auto" w:sz="4" w:space="0"/>
              <w:bottom w:val="nil"/>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（４）空き店舗等家賃助成事業</w:t>
            </w:r>
          </w:p>
        </w:tc>
        <w:tc>
          <w:tcPr>
            <w:tcW w:w="771" w:type="dxa"/>
            <w:vMerge w:val="continue"/>
            <w:tcBorders>
              <w:top w:val="nil"/>
              <w:left w:val="single" w:color="auto" w:sz="4" w:space="0"/>
              <w:bottom w:val="nil"/>
              <w:right w:val="nil"/>
              <w:tl2br w:val="nil"/>
              <w:tr2bl w:val="nil"/>
            </w:tcBorders>
            <w:tcMar>
              <w:left w:w="170" w:type="dxa"/>
              <w:right w:w="57" w:type="dxa"/>
            </w:tcMar>
            <w:vAlign w:val="top"/>
          </w:tcPr>
          <w:p>
            <w:pPr>
              <w:pStyle w:val="0"/>
              <w:ind w:left="-156" w:leftChars="-65" w:rightChars="0" w:firstLineChars="0"/>
              <w:jc w:val="center"/>
              <w:rPr>
                <w:rFonts w:hint="default" w:ascii="ＭＳ 明朝" w:hAnsi="ＭＳ 明朝" w:eastAsia="ＭＳ 明朝"/>
                <w:sz w:val="20"/>
              </w:rPr>
            </w:pPr>
          </w:p>
        </w:tc>
        <w:tc>
          <w:tcPr>
            <w:tcW w:w="5129" w:type="dxa"/>
            <w:tcBorders>
              <w:top w:val="single" w:color="auto" w:sz="4" w:space="0"/>
              <w:left w:val="single" w:color="auto" w:sz="4" w:space="0"/>
              <w:bottom w:val="nil"/>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eastAsia" w:ascii="ＭＳ 明朝" w:hAnsi="ＭＳ 明朝" w:eastAsia="ＭＳ 明朝"/>
                <w:color w:val="000000"/>
                <w:sz w:val="20"/>
              </w:rPr>
              <w:t>①</w:t>
            </w:r>
            <w:r>
              <w:rPr>
                <w:rFonts w:hint="default" w:ascii="ＭＳ 明朝" w:hAnsi="ＭＳ 明朝" w:eastAsia="ＭＳ 明朝"/>
                <w:color w:val="000000"/>
                <w:sz w:val="20"/>
              </w:rPr>
              <w:t>　助成対象基準</w:t>
            </w:r>
          </w:p>
          <w:p>
            <w:pPr>
              <w:pStyle w:val="0"/>
              <w:wordWrap w:val="0"/>
              <w:autoSpaceDE w:val="0"/>
              <w:autoSpaceDN w:val="0"/>
              <w:ind w:left="240" w:leftChars="100" w:rightChars="0" w:firstLine="0" w:firstLineChars="0"/>
              <w:jc w:val="left"/>
              <w:rPr>
                <w:rFonts w:hint="default" w:ascii="ＭＳ 明朝" w:hAnsi="ＭＳ 明朝" w:eastAsia="ＭＳ 明朝"/>
                <w:color w:val="000000"/>
                <w:sz w:val="20"/>
              </w:rPr>
            </w:pPr>
            <w:r>
              <w:rPr>
                <w:rFonts w:hint="default" w:ascii="ＭＳ 明朝" w:hAnsi="ＭＳ 明朝" w:eastAsia="ＭＳ 明朝"/>
                <w:color w:val="000000"/>
                <w:sz w:val="20"/>
              </w:rPr>
              <w:t>新規開店又は移転開店のため空き店舗等を賃借するもの。ただし、</w:t>
            </w:r>
            <w:r>
              <w:rPr>
                <w:rFonts w:hint="default" w:ascii="ＭＳ 明朝" w:hAnsi="ＭＳ 明朝" w:eastAsia="ＭＳ 明朝"/>
                <w:color w:val="000000"/>
                <w:spacing w:val="0"/>
                <w:sz w:val="20"/>
              </w:rPr>
              <w:t>店舗併用住宅の場合は住宅部分を除く。</w:t>
            </w:r>
          </w:p>
          <w:p>
            <w:pPr>
              <w:pStyle w:val="0"/>
              <w:wordWrap w:val="0"/>
              <w:autoSpaceDE w:val="0"/>
              <w:autoSpaceDN w:val="0"/>
              <w:jc w:val="left"/>
              <w:rPr>
                <w:rFonts w:hint="default" w:ascii="ＭＳ 明朝" w:hAnsi="ＭＳ 明朝" w:eastAsia="ＭＳ 明朝"/>
                <w:color w:val="000000"/>
                <w:sz w:val="20"/>
              </w:rPr>
            </w:pPr>
            <w:r>
              <w:rPr>
                <w:rFonts w:hint="eastAsia" w:ascii="ＭＳ 明朝" w:hAnsi="ＭＳ 明朝" w:eastAsia="ＭＳ 明朝"/>
                <w:color w:val="000000"/>
                <w:sz w:val="20"/>
              </w:rPr>
              <w:t>②</w:t>
            </w:r>
            <w:r>
              <w:rPr>
                <w:rFonts w:hint="default" w:ascii="ＭＳ 明朝" w:hAnsi="ＭＳ 明朝" w:eastAsia="ＭＳ 明朝"/>
                <w:color w:val="000000"/>
                <w:sz w:val="20"/>
              </w:rPr>
              <w:t>　助成対象経費</w:t>
            </w:r>
          </w:p>
          <w:p>
            <w:pPr>
              <w:pStyle w:val="0"/>
              <w:wordWrap w:val="0"/>
              <w:autoSpaceDE w:val="0"/>
              <w:autoSpaceDN w:val="0"/>
              <w:ind w:leftChars="0" w:rightChars="0" w:firstLine="240" w:firstLineChars="100"/>
              <w:jc w:val="left"/>
              <w:rPr>
                <w:rFonts w:hint="default" w:ascii="ＭＳ 明朝" w:hAnsi="ＭＳ 明朝" w:eastAsia="ＭＳ 明朝"/>
                <w:color w:val="000000"/>
                <w:sz w:val="20"/>
              </w:rPr>
            </w:pPr>
            <w:r>
              <w:rPr>
                <w:rFonts w:hint="default" w:ascii="ＭＳ 明朝" w:hAnsi="ＭＳ 明朝" w:eastAsia="ＭＳ 明朝"/>
                <w:color w:val="000000"/>
                <w:sz w:val="20"/>
              </w:rPr>
              <w:t>家賃</w:t>
            </w:r>
          </w:p>
        </w:tc>
        <w:tc>
          <w:tcPr>
            <w:tcW w:w="1980" w:type="dxa"/>
            <w:tcBorders>
              <w:top w:val="single" w:color="auto" w:sz="4" w:space="0"/>
              <w:left w:val="single" w:color="auto" w:sz="4" w:space="0"/>
              <w:bottom w:val="nil"/>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助成額：対象月額家賃の</w:t>
            </w:r>
            <w:r>
              <w:rPr>
                <w:rFonts w:hint="default" w:ascii="ＭＳ 明朝" w:hAnsi="ＭＳ 明朝" w:eastAsia="ＭＳ 明朝"/>
                <w:color w:val="000000"/>
                <w:spacing w:val="0"/>
                <w:sz w:val="20"/>
              </w:rPr>
              <w:t>70</w:t>
            </w:r>
            <w:r>
              <w:rPr>
                <w:rFonts w:hint="default" w:ascii="ＭＳ 明朝" w:hAnsi="ＭＳ 明朝" w:eastAsia="ＭＳ 明朝"/>
                <w:color w:val="000000"/>
                <w:spacing w:val="0"/>
                <w:sz w:val="20"/>
              </w:rPr>
              <w:t>％以内</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助成限度額：１事業月額５万円</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助成期間：交付決定を受けた日の属する月から２年間</w:t>
            </w:r>
          </w:p>
        </w:tc>
      </w:tr>
      <w:tr>
        <w:trPr/>
        <w:tc>
          <w:tcPr>
            <w:tcW w:w="1598"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（５）賃借店舗等取得助成事業</w:t>
            </w:r>
          </w:p>
        </w:tc>
        <w:tc>
          <w:tcPr>
            <w:tcW w:w="771" w:type="dxa"/>
            <w:vMerge w:val="continue"/>
            <w:tcBorders>
              <w:top w:val="nil"/>
              <w:left w:val="nil"/>
              <w:bottom w:val="nil"/>
              <w:right w:val="single" w:color="auto" w:sz="4" w:space="0"/>
              <w:tl2br w:val="nil"/>
              <w:tr2bl w:val="nil"/>
            </w:tcBorders>
            <w:tcMar>
              <w:left w:w="170" w:type="dxa"/>
              <w:right w:w="57" w:type="dxa"/>
            </w:tcMar>
            <w:vAlign w:val="top"/>
          </w:tcPr>
          <w:p>
            <w:pPr>
              <w:pStyle w:val="0"/>
              <w:rPr>
                <w:rFonts w:hint="eastAsia"/>
              </w:rPr>
            </w:pPr>
          </w:p>
        </w:tc>
        <w:tc>
          <w:tcPr>
            <w:tcW w:w="5129"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adjustRightInd w:val="0"/>
              <w:spacing w:line="240" w:lineRule="auto"/>
              <w:ind w:firstLine="0"/>
              <w:jc w:val="left"/>
              <w:rPr>
                <w:rFonts w:hint="default" w:ascii="ＭＳ 明朝" w:hAnsi="ＭＳ 明朝" w:eastAsia="ＭＳ 明朝"/>
                <w:color w:val="000000"/>
                <w:sz w:val="20"/>
              </w:rPr>
            </w:pPr>
            <w:r>
              <w:rPr>
                <w:rFonts w:hint="eastAsia" w:ascii="ＭＳ 明朝" w:hAnsi="ＭＳ 明朝" w:eastAsia="ＭＳ 明朝"/>
                <w:color w:val="000000"/>
                <w:sz w:val="20"/>
              </w:rPr>
              <w:t>①</w:t>
            </w:r>
            <w:r>
              <w:rPr>
                <w:rFonts w:hint="default" w:ascii="ＭＳ 明朝" w:hAnsi="ＭＳ 明朝" w:eastAsia="ＭＳ 明朝"/>
                <w:color w:val="000000"/>
                <w:sz w:val="20"/>
              </w:rPr>
              <w:t>　助成対象基準</w:t>
            </w:r>
          </w:p>
          <w:p>
            <w:pPr>
              <w:pStyle w:val="0"/>
              <w:wordWrap w:val="0"/>
              <w:autoSpaceDE w:val="0"/>
              <w:autoSpaceDN w:val="0"/>
              <w:adjustRightInd w:val="0"/>
              <w:spacing w:line="240" w:lineRule="auto"/>
              <w:ind w:left="240" w:leftChars="100" w:rightChars="0" w:firstLine="0" w:firstLineChars="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空き店舗等家賃助成事業の助成を受けてから５年以内に当該助成対象の店舗等を取得するもの。</w:t>
            </w:r>
          </w:p>
          <w:p>
            <w:pPr>
              <w:pStyle w:val="0"/>
              <w:wordWrap w:val="0"/>
              <w:autoSpaceDE w:val="0"/>
              <w:autoSpaceDN w:val="0"/>
              <w:jc w:val="left"/>
              <w:rPr>
                <w:rFonts w:hint="default" w:ascii="ＭＳ 明朝" w:hAnsi="ＭＳ 明朝" w:eastAsia="ＭＳ 明朝"/>
                <w:color w:val="000000"/>
                <w:sz w:val="20"/>
                <w:highlight w:val="none"/>
              </w:rPr>
            </w:pPr>
            <w:r>
              <w:rPr>
                <w:rFonts w:hint="eastAsia" w:ascii="ＭＳ 明朝" w:hAnsi="ＭＳ 明朝" w:eastAsia="ＭＳ 明朝"/>
                <w:color w:val="000000"/>
                <w:sz w:val="20"/>
              </w:rPr>
              <w:t>②</w:t>
            </w:r>
            <w:r>
              <w:rPr>
                <w:rFonts w:hint="default" w:ascii="ＭＳ 明朝" w:hAnsi="ＭＳ 明朝" w:eastAsia="ＭＳ 明朝"/>
                <w:color w:val="000000"/>
                <w:sz w:val="20"/>
              </w:rPr>
              <w:t>　助成対象経費</w:t>
            </w:r>
          </w:p>
          <w:p>
            <w:pPr>
              <w:pStyle w:val="0"/>
              <w:wordWrap w:val="0"/>
              <w:autoSpaceDE w:val="0"/>
              <w:autoSpaceDN w:val="0"/>
              <w:adjustRightInd w:val="0"/>
              <w:spacing w:line="240" w:lineRule="auto"/>
              <w:ind w:leftChars="0" w:rightChars="0" w:firstLine="240" w:firstLineChars="10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家屋・土地取得費</w:t>
            </w:r>
          </w:p>
        </w:tc>
        <w:tc>
          <w:tcPr>
            <w:tcW w:w="1980"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助成限度額：取得費の</w:t>
            </w:r>
            <w:r>
              <w:rPr>
                <w:rFonts w:hint="default" w:ascii="ＭＳ 明朝" w:hAnsi="ＭＳ 明朝" w:eastAsia="ＭＳ 明朝"/>
                <w:color w:val="000000"/>
                <w:spacing w:val="0"/>
                <w:sz w:val="20"/>
              </w:rPr>
              <w:t>30</w:t>
            </w:r>
            <w:r>
              <w:rPr>
                <w:rFonts w:hint="default" w:ascii="ＭＳ 明朝" w:hAnsi="ＭＳ 明朝" w:eastAsia="ＭＳ 明朝"/>
                <w:color w:val="000000"/>
                <w:spacing w:val="0"/>
                <w:sz w:val="20"/>
              </w:rPr>
              <w:t>％以内の額に空き店舗等家賃助成事業の助成金総額を加えた額と</w:t>
            </w:r>
            <w:r>
              <w:rPr>
                <w:rFonts w:hint="default" w:ascii="ＭＳ 明朝" w:hAnsi="ＭＳ 明朝" w:eastAsia="ＭＳ 明朝"/>
                <w:color w:val="000000"/>
                <w:spacing w:val="0"/>
                <w:sz w:val="20"/>
              </w:rPr>
              <w:t>300</w:t>
            </w:r>
            <w:r>
              <w:rPr>
                <w:rFonts w:hint="default" w:ascii="ＭＳ 明朝" w:hAnsi="ＭＳ 明朝" w:eastAsia="ＭＳ 明朝"/>
                <w:color w:val="000000"/>
                <w:spacing w:val="0"/>
                <w:sz w:val="20"/>
              </w:rPr>
              <w:t>万円との差額</w:t>
            </w:r>
          </w:p>
        </w:tc>
      </w:tr>
      <w:tr>
        <w:trPr/>
        <w:tc>
          <w:tcPr>
            <w:tcW w:w="1598" w:type="dxa"/>
            <w:tcBorders>
              <w:top w:val="nil"/>
              <w:left w:val="single" w:color="auto" w:sz="4" w:space="0"/>
              <w:bottom w:val="nil"/>
              <w:right w:val="single" w:color="auto" w:sz="4" w:space="0"/>
              <w:tl2br w:val="nil"/>
              <w:tr2bl w:val="nil"/>
            </w:tcBorders>
            <w:tcMar>
              <w:left w:w="170" w:type="dxa"/>
              <w:right w:w="57" w:type="dxa"/>
            </w:tcMar>
            <w:vAlign w:val="top"/>
          </w:tcPr>
          <w:p>
            <w:pPr>
              <w:pStyle w:val="0"/>
              <w:wordWrap w:val="0"/>
              <w:autoSpaceDE w:val="0"/>
              <w:autoSpaceDN w:val="0"/>
              <w:adjustRightInd w:val="0"/>
              <w:spacing w:line="240" w:lineRule="auto"/>
              <w:ind w:firstLine="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（６）既存店舗改修助成事業</w:t>
            </w:r>
          </w:p>
          <w:p>
            <w:pPr>
              <w:pStyle w:val="0"/>
              <w:wordWrap w:val="0"/>
              <w:autoSpaceDE w:val="0"/>
              <w:autoSpaceDN w:val="0"/>
              <w:jc w:val="left"/>
              <w:rPr>
                <w:rFonts w:hint="default" w:ascii="ＭＳ 明朝" w:hAnsi="ＭＳ 明朝" w:eastAsia="ＭＳ 明朝"/>
                <w:color w:val="000000"/>
                <w:sz w:val="20"/>
              </w:rPr>
            </w:pPr>
          </w:p>
        </w:tc>
        <w:tc>
          <w:tcPr>
            <w:tcW w:w="771" w:type="dxa"/>
            <w:vMerge w:val="continue"/>
            <w:tcBorders>
              <w:top w:val="nil"/>
              <w:left w:val="single" w:color="auto" w:sz="4" w:space="0"/>
              <w:bottom w:val="nil"/>
              <w:right w:val="single" w:color="auto" w:sz="4" w:space="0"/>
              <w:tl2br w:val="nil"/>
              <w:tr2bl w:val="nil"/>
            </w:tcBorders>
            <w:tcMar>
              <w:left w:w="170" w:type="dxa"/>
              <w:right w:w="57" w:type="dxa"/>
            </w:tcMar>
            <w:vAlign w:val="top"/>
          </w:tcPr>
          <w:p>
            <w:pPr>
              <w:pStyle w:val="0"/>
              <w:rPr>
                <w:rFonts w:hint="eastAsia"/>
              </w:rPr>
            </w:pPr>
          </w:p>
        </w:tc>
        <w:tc>
          <w:tcPr>
            <w:tcW w:w="5129" w:type="dxa"/>
            <w:tcBorders>
              <w:top w:val="nil"/>
              <w:left w:val="single" w:color="auto" w:sz="4" w:space="0"/>
              <w:bottom w:val="nil"/>
              <w:right w:val="single" w:color="auto" w:sz="4" w:space="0"/>
              <w:tl2br w:val="nil"/>
              <w:tr2bl w:val="nil"/>
            </w:tcBorders>
            <w:tcMar>
              <w:left w:w="170" w:type="dxa"/>
              <w:right w:w="57" w:type="dxa"/>
            </w:tcMar>
            <w:vAlign w:val="top"/>
          </w:tcPr>
          <w:p>
            <w:pPr>
              <w:pStyle w:val="0"/>
              <w:wordWrap w:val="0"/>
              <w:autoSpaceDE w:val="0"/>
              <w:autoSpaceDN w:val="0"/>
              <w:adjustRightInd w:val="0"/>
              <w:spacing w:line="240" w:lineRule="auto"/>
              <w:ind w:firstLine="0"/>
              <w:jc w:val="left"/>
              <w:rPr>
                <w:rFonts w:hint="default" w:ascii="ＭＳ 明朝" w:hAnsi="ＭＳ 明朝" w:eastAsia="ＭＳ 明朝"/>
                <w:color w:val="000000"/>
                <w:spacing w:val="0"/>
                <w:sz w:val="20"/>
                <w:highlight w:val="none"/>
              </w:rPr>
            </w:pPr>
            <w:r>
              <w:rPr>
                <w:rFonts w:hint="eastAsia" w:ascii="ＭＳ 明朝" w:hAnsi="ＭＳ 明朝" w:eastAsia="ＭＳ 明朝"/>
                <w:color w:val="000000"/>
                <w:spacing w:val="0"/>
                <w:sz w:val="20"/>
              </w:rPr>
              <w:t>①</w:t>
            </w:r>
            <w:r>
              <w:rPr>
                <w:rFonts w:hint="default" w:ascii="ＭＳ 明朝" w:hAnsi="ＭＳ 明朝" w:eastAsia="ＭＳ 明朝"/>
                <w:color w:val="000000"/>
                <w:spacing w:val="0"/>
                <w:sz w:val="20"/>
              </w:rPr>
              <w:t>　</w:t>
            </w:r>
            <w:r>
              <w:rPr>
                <w:rFonts w:hint="default" w:ascii="ＭＳ 明朝" w:hAnsi="ＭＳ 明朝" w:eastAsia="ＭＳ 明朝"/>
                <w:color w:val="000000"/>
                <w:sz w:val="20"/>
              </w:rPr>
              <w:t>助成対象基準</w:t>
            </w:r>
          </w:p>
          <w:p>
            <w:pPr>
              <w:pStyle w:val="0"/>
              <w:wordWrap w:val="0"/>
              <w:autoSpaceDE w:val="0"/>
              <w:autoSpaceDN w:val="0"/>
              <w:adjustRightInd w:val="0"/>
              <w:spacing w:line="240" w:lineRule="auto"/>
              <w:ind w:left="240" w:leftChars="100" w:rightChars="0" w:firstLine="0" w:firstLineChars="0"/>
              <w:jc w:val="left"/>
              <w:rPr>
                <w:rFonts w:hint="default" w:ascii="ＭＳ 明朝" w:hAnsi="ＭＳ 明朝" w:eastAsia="ＭＳ 明朝"/>
                <w:color w:val="000000"/>
                <w:spacing w:val="0"/>
                <w:sz w:val="20"/>
                <w:highlight w:val="none"/>
              </w:rPr>
            </w:pPr>
            <w:r>
              <w:rPr>
                <w:rFonts w:hint="default" w:ascii="ＭＳ 明朝" w:hAnsi="ＭＳ 明朝" w:eastAsia="ＭＳ 明朝"/>
                <w:color w:val="000000"/>
                <w:spacing w:val="0"/>
                <w:sz w:val="20"/>
              </w:rPr>
              <w:t>以下に関係する新たな取組等経営革新を図るため既存店舗の</w:t>
            </w:r>
            <w:r>
              <w:rPr>
                <w:rFonts w:hint="default" w:ascii="ＭＳ 明朝" w:hAnsi="ＭＳ 明朝" w:eastAsia="ＭＳ 明朝"/>
                <w:color w:val="000000"/>
                <w:spacing w:val="0"/>
                <w:sz w:val="20"/>
                <w:highlight w:val="none"/>
              </w:rPr>
              <w:t>建替え新築、増改築、設備整備をするもの。</w:t>
            </w:r>
            <w:r>
              <w:rPr>
                <w:rFonts w:hint="default" w:ascii="ＭＳ 明朝" w:hAnsi="ＭＳ 明朝" w:eastAsia="ＭＳ 明朝"/>
                <w:color w:val="000000"/>
                <w:sz w:val="20"/>
              </w:rPr>
              <w:t>ただし、</w:t>
            </w:r>
            <w:r>
              <w:rPr>
                <w:rFonts w:hint="default" w:ascii="ＭＳ 明朝" w:hAnsi="ＭＳ 明朝" w:eastAsia="ＭＳ 明朝"/>
                <w:color w:val="000000"/>
                <w:spacing w:val="0"/>
                <w:sz w:val="20"/>
              </w:rPr>
              <w:t>店舗併用住宅の場合は住宅部分を除く。</w:t>
            </w:r>
          </w:p>
          <w:p>
            <w:pPr>
              <w:pStyle w:val="0"/>
              <w:wordWrap w:val="0"/>
              <w:autoSpaceDE w:val="0"/>
              <w:autoSpaceDN w:val="0"/>
              <w:adjustRightInd w:val="0"/>
              <w:spacing w:line="240" w:lineRule="auto"/>
              <w:ind w:left="480" w:leftChars="100" w:rightChars="0" w:hanging="240" w:hangingChars="10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ア　新たな顧客層の取込みを図るための整備</w:t>
            </w:r>
          </w:p>
          <w:p>
            <w:pPr>
              <w:pStyle w:val="0"/>
              <w:wordWrap w:val="0"/>
              <w:autoSpaceDE w:val="0"/>
              <w:autoSpaceDN w:val="0"/>
              <w:adjustRightInd w:val="0"/>
              <w:spacing w:line="240" w:lineRule="auto"/>
              <w:ind w:left="480" w:leftChars="100" w:rightChars="0" w:hanging="240" w:hangingChars="10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イ　幅広い年齢層の集客を図るための整備</w:t>
            </w:r>
          </w:p>
          <w:p>
            <w:pPr>
              <w:pStyle w:val="0"/>
              <w:wordWrap w:val="0"/>
              <w:autoSpaceDE w:val="0"/>
              <w:autoSpaceDN w:val="0"/>
              <w:adjustRightInd w:val="0"/>
              <w:spacing w:line="240" w:lineRule="auto"/>
              <w:ind w:left="480" w:leftChars="100" w:rightChars="0" w:hanging="240" w:hangingChars="10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ウ　新たな販路を開拓するための整備</w:t>
            </w:r>
          </w:p>
          <w:p>
            <w:pPr>
              <w:pStyle w:val="0"/>
              <w:wordWrap w:val="0"/>
              <w:autoSpaceDE w:val="0"/>
              <w:autoSpaceDN w:val="0"/>
              <w:ind w:left="480" w:leftChars="100" w:rightChars="0" w:hanging="240" w:hangingChars="10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エ　効率化を図り持続的経営をするための整備</w:t>
            </w:r>
          </w:p>
          <w:p>
            <w:pPr>
              <w:pStyle w:val="0"/>
              <w:wordWrap w:val="0"/>
              <w:autoSpaceDE w:val="0"/>
              <w:autoSpaceDN w:val="0"/>
              <w:jc w:val="left"/>
              <w:rPr>
                <w:rFonts w:hint="default" w:ascii="ＭＳ 明朝" w:hAnsi="ＭＳ 明朝" w:eastAsia="ＭＳ 明朝"/>
                <w:color w:val="auto"/>
                <w:sz w:val="20"/>
                <w:highlight w:val="none"/>
              </w:rPr>
            </w:pPr>
            <w:r>
              <w:rPr>
                <w:rFonts w:hint="eastAsia" w:ascii="ＭＳ 明朝" w:hAnsi="ＭＳ 明朝" w:eastAsia="ＭＳ 明朝"/>
                <w:color w:val="000000"/>
                <w:sz w:val="20"/>
              </w:rPr>
              <w:t>②</w:t>
            </w:r>
            <w:r>
              <w:rPr>
                <w:rFonts w:hint="default" w:ascii="ＭＳ 明朝" w:hAnsi="ＭＳ 明朝" w:eastAsia="ＭＳ 明朝"/>
                <w:color w:val="000000"/>
                <w:sz w:val="20"/>
              </w:rPr>
              <w:t>　助成対象経費</w:t>
            </w:r>
          </w:p>
          <w:p>
            <w:pPr>
              <w:pStyle w:val="0"/>
              <w:wordWrap w:val="0"/>
              <w:autoSpaceDE w:val="0"/>
              <w:autoSpaceDN w:val="0"/>
              <w:ind w:left="240" w:leftChars="100" w:rightChars="0" w:firstLine="0" w:firstLineChars="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建設整備費、改修整備費、備品購入費等</w:t>
            </w:r>
          </w:p>
        </w:tc>
        <w:tc>
          <w:tcPr>
            <w:tcW w:w="1980" w:type="dxa"/>
            <w:tcBorders>
              <w:top w:val="nil"/>
              <w:left w:val="single" w:color="auto" w:sz="4" w:space="0"/>
              <w:bottom w:val="nil"/>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助成額：対象事業費の</w:t>
            </w:r>
            <w:r>
              <w:rPr>
                <w:rFonts w:hint="default" w:ascii="ＭＳ 明朝" w:hAnsi="ＭＳ 明朝" w:eastAsia="ＭＳ 明朝"/>
                <w:color w:val="000000"/>
                <w:spacing w:val="0"/>
                <w:sz w:val="20"/>
              </w:rPr>
              <w:t>30</w:t>
            </w:r>
            <w:r>
              <w:rPr>
                <w:rFonts w:hint="default" w:ascii="ＭＳ 明朝" w:hAnsi="ＭＳ 明朝" w:eastAsia="ＭＳ 明朝"/>
                <w:color w:val="000000"/>
                <w:spacing w:val="0"/>
                <w:sz w:val="20"/>
              </w:rPr>
              <w:t>％以内</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助成限度額：１事業</w:t>
            </w:r>
            <w:r>
              <w:rPr>
                <w:rFonts w:hint="default" w:ascii="ＭＳ 明朝" w:hAnsi="ＭＳ 明朝" w:eastAsia="ＭＳ 明朝"/>
                <w:color w:val="000000"/>
                <w:spacing w:val="0"/>
                <w:sz w:val="20"/>
              </w:rPr>
              <w:t>300</w:t>
            </w:r>
            <w:r>
              <w:rPr>
                <w:rFonts w:hint="default" w:ascii="ＭＳ 明朝" w:hAnsi="ＭＳ 明朝" w:eastAsia="ＭＳ 明朝"/>
                <w:color w:val="000000"/>
                <w:spacing w:val="0"/>
                <w:sz w:val="20"/>
              </w:rPr>
              <w:t>万円</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下限額：</w:t>
            </w:r>
            <w:r>
              <w:rPr>
                <w:rFonts w:hint="default" w:ascii="ＭＳ 明朝" w:hAnsi="ＭＳ 明朝" w:eastAsia="ＭＳ 明朝"/>
                <w:color w:val="000000"/>
                <w:spacing w:val="0"/>
                <w:sz w:val="20"/>
              </w:rPr>
              <w:t>30</w:t>
            </w:r>
            <w:r>
              <w:rPr>
                <w:rFonts w:hint="default" w:ascii="ＭＳ 明朝" w:hAnsi="ＭＳ 明朝" w:eastAsia="ＭＳ 明朝"/>
                <w:color w:val="000000"/>
                <w:spacing w:val="0"/>
                <w:sz w:val="20"/>
              </w:rPr>
              <w:t>万円</w:t>
            </w:r>
          </w:p>
        </w:tc>
      </w:tr>
      <w:tr>
        <w:trPr/>
        <w:tc>
          <w:tcPr>
            <w:tcW w:w="1598" w:type="dxa"/>
            <w:tcBorders>
              <w:top w:val="single" w:color="auto" w:sz="4" w:space="0"/>
              <w:left w:val="single" w:color="auto" w:sz="4" w:space="0"/>
              <w:bottom w:val="nil"/>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z w:val="20"/>
              </w:rPr>
              <w:t>（７）事業継承支援助成事業</w:t>
            </w:r>
          </w:p>
        </w:tc>
        <w:tc>
          <w:tcPr>
            <w:tcW w:w="771" w:type="dxa"/>
            <w:vMerge w:val="continue"/>
            <w:tcBorders>
              <w:top w:val="nil"/>
              <w:left w:val="single" w:color="auto" w:sz="4" w:space="0"/>
              <w:bottom w:val="nil"/>
              <w:right w:val="single" w:color="auto" w:sz="4" w:space="0"/>
              <w:tl2br w:val="nil"/>
              <w:tr2bl w:val="nil"/>
            </w:tcBorders>
            <w:tcMar>
              <w:left w:w="170" w:type="dxa"/>
              <w:right w:w="57" w:type="dxa"/>
            </w:tcMar>
            <w:vAlign w:val="top"/>
          </w:tcPr>
          <w:p>
            <w:pPr>
              <w:pStyle w:val="0"/>
              <w:rPr>
                <w:rFonts w:hint="eastAsia"/>
              </w:rPr>
            </w:pPr>
          </w:p>
        </w:tc>
        <w:tc>
          <w:tcPr>
            <w:tcW w:w="5129" w:type="dxa"/>
            <w:tcBorders>
              <w:top w:val="single" w:color="auto" w:sz="4" w:space="0"/>
              <w:left w:val="single" w:color="auto" w:sz="4" w:space="0"/>
              <w:bottom w:val="nil"/>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eastAsia" w:ascii="ＭＳ 明朝" w:hAnsi="ＭＳ 明朝" w:eastAsia="ＭＳ 明朝"/>
                <w:color w:val="000000"/>
                <w:sz w:val="20"/>
              </w:rPr>
              <w:t>①</w:t>
            </w:r>
            <w:r>
              <w:rPr>
                <w:rFonts w:hint="default" w:ascii="ＭＳ 明朝" w:hAnsi="ＭＳ 明朝" w:eastAsia="ＭＳ 明朝"/>
                <w:color w:val="000000"/>
                <w:sz w:val="20"/>
              </w:rPr>
              <w:t>　助成対象基準</w:t>
            </w:r>
          </w:p>
          <w:p>
            <w:pPr>
              <w:pStyle w:val="0"/>
              <w:wordWrap w:val="0"/>
              <w:autoSpaceDE w:val="0"/>
              <w:autoSpaceDN w:val="0"/>
              <w:ind w:left="240" w:leftChars="100" w:rightChars="0" w:firstLine="0" w:firstLineChars="0"/>
              <w:jc w:val="left"/>
              <w:rPr>
                <w:rFonts w:hint="default" w:ascii="ＭＳ 明朝" w:hAnsi="ＭＳ 明朝" w:eastAsia="ＭＳ 明朝"/>
                <w:color w:val="000000"/>
                <w:sz w:val="20"/>
              </w:rPr>
            </w:pPr>
            <w:r>
              <w:rPr>
                <w:rFonts w:hint="default" w:ascii="ＭＳ 明朝" w:hAnsi="ＭＳ 明朝" w:eastAsia="ＭＳ 明朝"/>
                <w:color w:val="000000"/>
                <w:sz w:val="20"/>
              </w:rPr>
              <w:t>事業継承のため現状調査、事業継承計画の策定や事業継承の支援等を業務として行う事業者への仲介を求めようとするものであって申請年度内に調査、策定や登録、委託契約が完了するもの。</w:t>
            </w:r>
          </w:p>
          <w:p>
            <w:pPr>
              <w:pStyle w:val="0"/>
              <w:wordWrap w:val="0"/>
              <w:autoSpaceDE w:val="0"/>
              <w:autoSpaceDN w:val="0"/>
              <w:jc w:val="left"/>
              <w:rPr>
                <w:rFonts w:hint="default" w:ascii="ＭＳ 明朝" w:hAnsi="ＭＳ 明朝" w:eastAsia="ＭＳ 明朝"/>
                <w:color w:val="000000"/>
                <w:sz w:val="20"/>
              </w:rPr>
            </w:pPr>
            <w:r>
              <w:rPr>
                <w:rFonts w:hint="eastAsia" w:ascii="ＭＳ 明朝" w:hAnsi="ＭＳ 明朝" w:eastAsia="ＭＳ 明朝"/>
                <w:color w:val="000000"/>
                <w:sz w:val="20"/>
              </w:rPr>
              <w:t>②</w:t>
            </w:r>
            <w:r>
              <w:rPr>
                <w:rFonts w:hint="default" w:ascii="ＭＳ 明朝" w:hAnsi="ＭＳ 明朝" w:eastAsia="ＭＳ 明朝"/>
                <w:color w:val="000000"/>
                <w:sz w:val="20"/>
              </w:rPr>
              <w:t>　助成対象経費</w:t>
            </w:r>
          </w:p>
          <w:p>
            <w:pPr>
              <w:pStyle w:val="0"/>
              <w:wordWrap w:val="0"/>
              <w:autoSpaceDE w:val="0"/>
              <w:autoSpaceDN w:val="0"/>
              <w:ind w:left="240" w:leftChars="100" w:rightChars="0" w:firstLine="0" w:firstLineChars="0"/>
              <w:jc w:val="left"/>
              <w:rPr>
                <w:rFonts w:hint="default" w:ascii="ＭＳ 明朝" w:hAnsi="ＭＳ 明朝" w:eastAsia="ＭＳ 明朝"/>
                <w:color w:val="000000"/>
                <w:sz w:val="20"/>
              </w:rPr>
            </w:pPr>
            <w:r>
              <w:rPr>
                <w:rFonts w:hint="default" w:ascii="ＭＳ 明朝" w:hAnsi="ＭＳ 明朝" w:eastAsia="ＭＳ 明朝"/>
                <w:color w:val="000000"/>
                <w:sz w:val="20"/>
              </w:rPr>
              <w:t>現状分析又はコンサルティングに係る費用、税制申請に係る費用、株価格等企業価値の算定に係る費用、事業継承計画の作成に係る費用、仲介又はマッチングの登録に係る費用、仲介委託料等</w:t>
            </w:r>
          </w:p>
        </w:tc>
        <w:tc>
          <w:tcPr>
            <w:tcW w:w="1980" w:type="dxa"/>
            <w:tcBorders>
              <w:top w:val="single" w:color="auto" w:sz="4" w:space="0"/>
              <w:left w:val="single" w:color="auto" w:sz="4" w:space="0"/>
              <w:bottom w:val="nil"/>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助成額：対象事業費の</w:t>
            </w:r>
            <w:r>
              <w:rPr>
                <w:rFonts w:hint="default" w:ascii="ＭＳ 明朝" w:hAnsi="ＭＳ 明朝" w:eastAsia="ＭＳ 明朝"/>
                <w:color w:val="000000"/>
                <w:spacing w:val="0"/>
                <w:sz w:val="20"/>
              </w:rPr>
              <w:t>50</w:t>
            </w:r>
            <w:r>
              <w:rPr>
                <w:rFonts w:hint="default" w:ascii="ＭＳ 明朝" w:hAnsi="ＭＳ 明朝" w:eastAsia="ＭＳ 明朝"/>
                <w:color w:val="000000"/>
                <w:spacing w:val="0"/>
                <w:sz w:val="20"/>
              </w:rPr>
              <w:t>％以内</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助成限度額：同一事業に対し、総額で</w:t>
            </w:r>
            <w:r>
              <w:rPr>
                <w:rFonts w:hint="default" w:ascii="ＭＳ 明朝" w:hAnsi="ＭＳ 明朝" w:eastAsia="ＭＳ 明朝"/>
                <w:color w:val="000000"/>
                <w:spacing w:val="0"/>
                <w:sz w:val="20"/>
              </w:rPr>
              <w:t>50</w:t>
            </w:r>
            <w:r>
              <w:rPr>
                <w:rFonts w:hint="default" w:ascii="ＭＳ 明朝" w:hAnsi="ＭＳ 明朝" w:eastAsia="ＭＳ 明朝"/>
                <w:color w:val="000000"/>
                <w:spacing w:val="0"/>
                <w:sz w:val="20"/>
              </w:rPr>
              <w:t>万円</w:t>
            </w:r>
          </w:p>
        </w:tc>
      </w:tr>
      <w:tr>
        <w:trPr/>
        <w:tc>
          <w:tcPr>
            <w:tcW w:w="1598"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z w:val="20"/>
              </w:rPr>
              <w:t>（８）特定商業用施設整備助成事業</w:t>
            </w:r>
          </w:p>
        </w:tc>
        <w:tc>
          <w:tcPr>
            <w:tcW w:w="771"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ind w:left="-156" w:leftChars="-65" w:rightChars="0" w:firstLineChars="0"/>
              <w:jc w:val="center"/>
              <w:rPr>
                <w:rFonts w:hint="default" w:ascii="ＭＳ 明朝" w:hAnsi="ＭＳ 明朝" w:eastAsia="ＭＳ 明朝"/>
                <w:sz w:val="20"/>
              </w:rPr>
            </w:pPr>
            <w:r>
              <w:rPr>
                <w:rFonts w:hint="default" w:ascii="ＭＳ 明朝" w:hAnsi="ＭＳ 明朝" w:eastAsia="ＭＳ 明朝"/>
                <w:color w:val="000000"/>
                <w:sz w:val="20"/>
              </w:rPr>
              <w:t>市街地区以外</w:t>
            </w:r>
          </w:p>
        </w:tc>
        <w:tc>
          <w:tcPr>
            <w:tcW w:w="5129"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adjustRightInd w:val="0"/>
              <w:spacing w:line="240" w:lineRule="auto"/>
              <w:ind w:firstLine="0"/>
              <w:jc w:val="left"/>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①</w:t>
            </w:r>
            <w:r>
              <w:rPr>
                <w:rFonts w:hint="default" w:ascii="ＭＳ 明朝" w:hAnsi="ＭＳ 明朝" w:eastAsia="ＭＳ 明朝"/>
                <w:color w:val="000000"/>
                <w:spacing w:val="0"/>
                <w:sz w:val="20"/>
              </w:rPr>
              <w:t>　</w:t>
            </w:r>
            <w:r>
              <w:rPr>
                <w:rFonts w:hint="default" w:ascii="ＭＳ 明朝" w:hAnsi="ＭＳ 明朝" w:eastAsia="ＭＳ 明朝"/>
                <w:color w:val="000000"/>
                <w:sz w:val="20"/>
              </w:rPr>
              <w:t>助成対象基準</w:t>
            </w:r>
          </w:p>
          <w:p>
            <w:pPr>
              <w:pStyle w:val="0"/>
              <w:wordWrap w:val="0"/>
              <w:autoSpaceDE w:val="0"/>
              <w:autoSpaceDN w:val="0"/>
              <w:adjustRightInd w:val="0"/>
              <w:spacing w:line="240" w:lineRule="auto"/>
              <w:ind w:left="240" w:leftChars="100" w:rightChars="0" w:firstLine="0" w:firstLineChars="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特定商業用施設整備等の有形事業。ただし、市街地から移転開店する施設を除き、店舗併用住宅の場合は住宅部分を除く。</w:t>
            </w:r>
          </w:p>
          <w:p>
            <w:pPr>
              <w:pStyle w:val="0"/>
              <w:wordWrap w:val="0"/>
              <w:autoSpaceDE w:val="0"/>
              <w:autoSpaceDN w:val="0"/>
              <w:adjustRightInd w:val="0"/>
              <w:spacing w:line="240" w:lineRule="auto"/>
              <w:ind w:firstLine="0"/>
              <w:jc w:val="left"/>
              <w:rPr>
                <w:rFonts w:hint="default" w:ascii="ＭＳ 明朝" w:hAnsi="ＭＳ 明朝" w:eastAsia="ＭＳ 明朝"/>
                <w:color w:val="000000"/>
                <w:sz w:val="20"/>
              </w:rPr>
            </w:pPr>
            <w:r>
              <w:rPr>
                <w:rFonts w:hint="eastAsia" w:ascii="ＭＳ 明朝" w:hAnsi="ＭＳ 明朝" w:eastAsia="ＭＳ 明朝"/>
                <w:color w:val="000000"/>
                <w:spacing w:val="0"/>
                <w:sz w:val="20"/>
              </w:rPr>
              <w:t>②</w:t>
            </w:r>
            <w:r>
              <w:rPr>
                <w:rFonts w:hint="default" w:ascii="ＭＳ 明朝" w:hAnsi="ＭＳ 明朝" w:eastAsia="ＭＳ 明朝"/>
                <w:color w:val="000000"/>
                <w:spacing w:val="0"/>
                <w:sz w:val="20"/>
              </w:rPr>
              <w:t>　</w:t>
            </w:r>
            <w:r>
              <w:rPr>
                <w:rFonts w:hint="default" w:ascii="ＭＳ 明朝" w:hAnsi="ＭＳ 明朝" w:eastAsia="ＭＳ 明朝"/>
                <w:color w:val="000000"/>
                <w:sz w:val="20"/>
              </w:rPr>
              <w:t>助成対象経費</w:t>
            </w:r>
          </w:p>
          <w:p>
            <w:pPr>
              <w:pStyle w:val="0"/>
              <w:wordWrap w:val="0"/>
              <w:autoSpaceDE w:val="0"/>
              <w:autoSpaceDN w:val="0"/>
              <w:adjustRightInd w:val="0"/>
              <w:spacing w:line="240" w:lineRule="auto"/>
              <w:ind w:left="240" w:leftChars="100" w:rightChars="0" w:firstLine="0" w:firstLineChars="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建設整備費、土地取得費、備品購入費等</w:t>
            </w:r>
          </w:p>
        </w:tc>
        <w:tc>
          <w:tcPr>
            <w:tcW w:w="1980"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adjustRightInd w:val="0"/>
              <w:spacing w:line="240" w:lineRule="auto"/>
              <w:ind w:firstLine="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助成額：対象事業費の</w:t>
            </w:r>
            <w:r>
              <w:rPr>
                <w:rFonts w:hint="default" w:ascii="ＭＳ 明朝" w:hAnsi="ＭＳ 明朝" w:eastAsia="ＭＳ 明朝"/>
                <w:color w:val="000000"/>
                <w:spacing w:val="0"/>
                <w:sz w:val="20"/>
              </w:rPr>
              <w:t>50</w:t>
            </w:r>
            <w:r>
              <w:rPr>
                <w:rFonts w:hint="default" w:ascii="ＭＳ 明朝" w:hAnsi="ＭＳ 明朝" w:eastAsia="ＭＳ 明朝"/>
                <w:color w:val="000000"/>
                <w:spacing w:val="0"/>
                <w:sz w:val="20"/>
              </w:rPr>
              <w:t>％以内</w:t>
            </w:r>
          </w:p>
          <w:p>
            <w:pPr>
              <w:pStyle w:val="0"/>
              <w:wordWrap w:val="0"/>
              <w:autoSpaceDE w:val="0"/>
              <w:autoSpaceDN w:val="0"/>
              <w:adjustRightInd w:val="0"/>
              <w:spacing w:line="240" w:lineRule="auto"/>
              <w:ind w:firstLine="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助成限度額：１事業</w:t>
            </w:r>
            <w:r>
              <w:rPr>
                <w:rFonts w:hint="default" w:ascii="ＭＳ 明朝" w:hAnsi="ＭＳ 明朝" w:eastAsia="ＭＳ 明朝"/>
                <w:color w:val="000000"/>
                <w:spacing w:val="0"/>
                <w:sz w:val="20"/>
              </w:rPr>
              <w:t>200</w:t>
            </w:r>
            <w:r>
              <w:rPr>
                <w:rFonts w:hint="default" w:ascii="ＭＳ 明朝" w:hAnsi="ＭＳ 明朝" w:eastAsia="ＭＳ 明朝"/>
                <w:color w:val="000000"/>
                <w:spacing w:val="0"/>
                <w:sz w:val="20"/>
              </w:rPr>
              <w:t>万円</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下限額：</w:t>
            </w:r>
            <w:r>
              <w:rPr>
                <w:rFonts w:hint="default" w:ascii="ＭＳ 明朝" w:hAnsi="ＭＳ 明朝" w:eastAsia="ＭＳ 明朝"/>
                <w:color w:val="000000"/>
                <w:spacing w:val="0"/>
                <w:sz w:val="20"/>
              </w:rPr>
              <w:t>30</w:t>
            </w:r>
            <w:r>
              <w:rPr>
                <w:rFonts w:hint="default" w:ascii="ＭＳ 明朝" w:hAnsi="ＭＳ 明朝" w:eastAsia="ＭＳ 明朝"/>
                <w:color w:val="000000"/>
                <w:spacing w:val="0"/>
                <w:sz w:val="20"/>
              </w:rPr>
              <w:t>万円</w:t>
            </w:r>
          </w:p>
        </w:tc>
      </w:tr>
      <w:tr>
        <w:trPr>
          <w:trHeight w:val="1784" w:hRule="atLeast"/>
        </w:trPr>
        <w:tc>
          <w:tcPr>
            <w:tcW w:w="1598" w:type="dxa"/>
            <w:tcBorders>
              <w:top w:val="single" w:color="auto" w:sz="4" w:space="0"/>
              <w:left w:val="single" w:color="auto" w:sz="4" w:space="0"/>
              <w:bottom w:val="nil"/>
              <w:right w:val="single" w:color="auto" w:sz="4" w:space="0"/>
              <w:tl2br w:val="nil"/>
              <w:tr2bl w:val="nil"/>
            </w:tcBorders>
            <w:tcMar>
              <w:left w:w="170" w:type="dxa"/>
              <w:right w:w="57" w:type="dxa"/>
            </w:tcMar>
            <w:vAlign w:val="top"/>
          </w:tcPr>
          <w:p>
            <w:pPr>
              <w:pStyle w:val="0"/>
              <w:wordWrap w:val="0"/>
              <w:autoSpaceDE w:val="0"/>
              <w:autoSpaceDN w:val="0"/>
              <w:adjustRightInd w:val="0"/>
              <w:spacing w:line="240" w:lineRule="auto"/>
              <w:ind w:firstLine="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（９）特産品開発研究助成事業</w:t>
            </w:r>
          </w:p>
        </w:tc>
        <w:tc>
          <w:tcPr>
            <w:tcW w:w="771" w:type="dxa"/>
            <w:vMerge w:val="restart"/>
            <w:tcBorders>
              <w:top w:val="single" w:color="auto" w:sz="4" w:space="0"/>
              <w:left w:val="single" w:color="auto" w:sz="4" w:space="0"/>
              <w:bottom w:val="nil"/>
              <w:right w:val="nil"/>
              <w:tl2br w:val="nil"/>
              <w:tr2bl w:val="nil"/>
            </w:tcBorders>
            <w:tcMar>
              <w:left w:w="170" w:type="dxa"/>
              <w:right w:w="57" w:type="dxa"/>
            </w:tcMar>
            <w:vAlign w:val="top"/>
          </w:tcPr>
          <w:p>
            <w:pPr>
              <w:pStyle w:val="0"/>
              <w:ind w:left="-156" w:leftChars="-65" w:rightChars="0" w:firstLineChars="0"/>
              <w:jc w:val="center"/>
              <w:rPr>
                <w:rFonts w:hint="default" w:ascii="ＭＳ 明朝" w:hAnsi="ＭＳ 明朝" w:eastAsia="ＭＳ 明朝"/>
                <w:sz w:val="20"/>
              </w:rPr>
            </w:pPr>
            <w:r>
              <w:rPr>
                <w:rFonts w:hint="default" w:ascii="ＭＳ 明朝" w:hAnsi="ＭＳ 明朝" w:eastAsia="ＭＳ 明朝"/>
                <w:color w:val="000000"/>
                <w:sz w:val="20"/>
              </w:rPr>
              <w:t>村内</w:t>
            </w:r>
          </w:p>
          <w:p>
            <w:pPr>
              <w:pStyle w:val="0"/>
              <w:ind w:left="-156" w:leftChars="-65" w:rightChars="0" w:firstLineChars="0"/>
              <w:jc w:val="center"/>
              <w:rPr>
                <w:rFonts w:hint="default" w:ascii="ＭＳ 明朝" w:hAnsi="ＭＳ 明朝" w:eastAsia="ＭＳ 明朝"/>
                <w:sz w:val="20"/>
              </w:rPr>
            </w:pPr>
            <w:r>
              <w:rPr>
                <w:rFonts w:hint="default" w:ascii="ＭＳ 明朝" w:hAnsi="ＭＳ 明朝" w:eastAsia="ＭＳ 明朝"/>
                <w:color w:val="000000"/>
                <w:sz w:val="20"/>
              </w:rPr>
              <w:t>全域</w:t>
            </w:r>
          </w:p>
        </w:tc>
        <w:tc>
          <w:tcPr>
            <w:tcW w:w="5129" w:type="dxa"/>
            <w:tcBorders>
              <w:top w:val="single" w:color="auto" w:sz="4" w:space="0"/>
              <w:left w:val="single" w:color="auto" w:sz="4" w:space="0"/>
              <w:bottom w:val="nil"/>
              <w:right w:val="single" w:color="auto" w:sz="4" w:space="0"/>
              <w:tl2br w:val="nil"/>
              <w:tr2bl w:val="nil"/>
            </w:tcBorders>
            <w:tcMar>
              <w:left w:w="170" w:type="dxa"/>
              <w:right w:w="57" w:type="dxa"/>
            </w:tcMar>
            <w:vAlign w:val="top"/>
          </w:tcPr>
          <w:p>
            <w:pPr>
              <w:pStyle w:val="0"/>
              <w:wordWrap w:val="0"/>
              <w:autoSpaceDE w:val="0"/>
              <w:autoSpaceDN w:val="0"/>
              <w:adjustRightInd w:val="0"/>
              <w:spacing w:line="240" w:lineRule="auto"/>
              <w:ind w:left="220" w:hanging="220"/>
              <w:jc w:val="left"/>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①</w:t>
            </w:r>
            <w:r>
              <w:rPr>
                <w:rFonts w:hint="default" w:ascii="ＭＳ 明朝" w:hAnsi="ＭＳ 明朝" w:eastAsia="ＭＳ 明朝"/>
                <w:color w:val="000000"/>
                <w:spacing w:val="0"/>
                <w:sz w:val="20"/>
              </w:rPr>
              <w:t>　</w:t>
            </w:r>
            <w:r>
              <w:rPr>
                <w:rFonts w:hint="default" w:ascii="ＭＳ 明朝" w:hAnsi="ＭＳ 明朝" w:eastAsia="ＭＳ 明朝"/>
                <w:color w:val="000000"/>
                <w:sz w:val="20"/>
              </w:rPr>
              <w:t>助成対象基準</w:t>
            </w:r>
          </w:p>
          <w:p>
            <w:pPr>
              <w:pStyle w:val="0"/>
              <w:wordWrap w:val="0"/>
              <w:autoSpaceDE w:val="0"/>
              <w:autoSpaceDN w:val="0"/>
              <w:adjustRightInd w:val="0"/>
              <w:spacing w:line="240" w:lineRule="auto"/>
              <w:ind w:left="480" w:leftChars="100" w:rightChars="0" w:hanging="240" w:hangingChars="10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ア　新たな商品若しくは既存の商品と比較し、差別化が図られる商品を開発研究するもの。</w:t>
            </w:r>
          </w:p>
          <w:p>
            <w:pPr>
              <w:pStyle w:val="0"/>
              <w:wordWrap w:val="0"/>
              <w:autoSpaceDE w:val="0"/>
              <w:autoSpaceDN w:val="0"/>
              <w:adjustRightInd w:val="0"/>
              <w:spacing w:line="240" w:lineRule="auto"/>
              <w:ind w:left="480" w:leftChars="100" w:rightChars="0" w:hanging="240" w:hangingChars="10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イ　村内を始め一般販売等（提供）を目指すもの。</w:t>
            </w:r>
          </w:p>
          <w:p>
            <w:pPr>
              <w:pStyle w:val="0"/>
              <w:wordWrap w:val="0"/>
              <w:autoSpaceDE w:val="0"/>
              <w:autoSpaceDN w:val="0"/>
              <w:adjustRightInd w:val="0"/>
              <w:spacing w:line="240" w:lineRule="auto"/>
              <w:ind w:left="480" w:leftChars="100" w:rightChars="0" w:hanging="240" w:hangingChars="10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ウ　継続して製造・販売を目指すもの。</w:t>
            </w:r>
          </w:p>
          <w:p>
            <w:pPr>
              <w:pStyle w:val="0"/>
              <w:wordWrap w:val="0"/>
              <w:autoSpaceDE w:val="0"/>
              <w:autoSpaceDN w:val="0"/>
              <w:adjustRightInd w:val="0"/>
              <w:spacing w:line="240" w:lineRule="auto"/>
              <w:ind w:leftChars="0" w:rightChars="0" w:hanging="480" w:hangingChars="20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　</w:t>
            </w:r>
            <w:r>
              <w:rPr>
                <w:rFonts w:hint="default" w:ascii="ＭＳ 明朝" w:hAnsi="ＭＳ 明朝" w:eastAsia="ＭＳ 明朝"/>
                <w:color w:val="000000"/>
                <w:spacing w:val="0"/>
                <w:sz w:val="20"/>
              </w:rPr>
              <w:t>※</w:t>
            </w:r>
            <w:r>
              <w:rPr>
                <w:rFonts w:hint="default" w:ascii="ＭＳ 明朝" w:hAnsi="ＭＳ 明朝" w:eastAsia="ＭＳ 明朝"/>
                <w:color w:val="000000"/>
                <w:spacing w:val="0"/>
                <w:sz w:val="20"/>
              </w:rPr>
              <w:t>研究結果報告書の提出を義務付ける。</w:t>
            </w:r>
          </w:p>
          <w:p>
            <w:pPr>
              <w:pStyle w:val="0"/>
              <w:wordWrap w:val="0"/>
              <w:autoSpaceDE w:val="0"/>
              <w:autoSpaceDN w:val="0"/>
              <w:adjustRightInd w:val="0"/>
              <w:spacing w:line="240" w:lineRule="auto"/>
              <w:ind w:left="220" w:hanging="220"/>
              <w:jc w:val="left"/>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②</w:t>
            </w:r>
            <w:r>
              <w:rPr>
                <w:rFonts w:hint="default" w:ascii="ＭＳ 明朝" w:hAnsi="ＭＳ 明朝" w:eastAsia="ＭＳ 明朝"/>
                <w:color w:val="000000"/>
                <w:spacing w:val="0"/>
                <w:sz w:val="20"/>
              </w:rPr>
              <w:t>　</w:t>
            </w:r>
            <w:r>
              <w:rPr>
                <w:rFonts w:hint="default" w:ascii="ＭＳ 明朝" w:hAnsi="ＭＳ 明朝" w:eastAsia="ＭＳ 明朝"/>
                <w:color w:val="000000"/>
                <w:sz w:val="20"/>
              </w:rPr>
              <w:t>助成対象経費</w:t>
            </w:r>
          </w:p>
          <w:p>
            <w:pPr>
              <w:pStyle w:val="0"/>
              <w:wordWrap w:val="0"/>
              <w:autoSpaceDE w:val="0"/>
              <w:autoSpaceDN w:val="0"/>
              <w:adjustRightInd w:val="0"/>
              <w:spacing w:line="240" w:lineRule="auto"/>
              <w:ind w:left="240" w:leftChars="100" w:rightChars="0" w:firstLine="0" w:firstLineChars="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原材料費、謝金、旅費、備品購入費（試作用）、市場調査費、商標登録料、品質検査費、デザイン開発費、印刷製本費等</w:t>
            </w:r>
          </w:p>
        </w:tc>
        <w:tc>
          <w:tcPr>
            <w:tcW w:w="1980" w:type="dxa"/>
            <w:tcBorders>
              <w:top w:val="single" w:color="auto" w:sz="4" w:space="0"/>
              <w:left w:val="single" w:color="auto" w:sz="4" w:space="0"/>
              <w:bottom w:val="nil"/>
              <w:right w:val="single" w:color="auto" w:sz="4" w:space="0"/>
              <w:tl2br w:val="nil"/>
              <w:tr2bl w:val="nil"/>
            </w:tcBorders>
            <w:tcMar>
              <w:left w:w="170" w:type="dxa"/>
              <w:right w:w="57" w:type="dxa"/>
            </w:tcMar>
            <w:vAlign w:val="top"/>
          </w:tcPr>
          <w:p>
            <w:pPr>
              <w:pStyle w:val="0"/>
              <w:wordWrap w:val="0"/>
              <w:autoSpaceDE w:val="0"/>
              <w:autoSpaceDN w:val="0"/>
              <w:adjustRightInd w:val="0"/>
              <w:spacing w:line="240" w:lineRule="auto"/>
              <w:ind w:firstLine="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助成額：対象事業費の</w:t>
            </w:r>
            <w:r>
              <w:rPr>
                <w:rFonts w:hint="default" w:ascii="ＭＳ 明朝" w:hAnsi="ＭＳ 明朝" w:eastAsia="ＭＳ 明朝"/>
                <w:color w:val="000000"/>
                <w:spacing w:val="0"/>
                <w:sz w:val="20"/>
              </w:rPr>
              <w:t>90</w:t>
            </w:r>
            <w:r>
              <w:rPr>
                <w:rFonts w:hint="default" w:ascii="ＭＳ 明朝" w:hAnsi="ＭＳ 明朝" w:eastAsia="ＭＳ 明朝"/>
                <w:color w:val="000000"/>
                <w:spacing w:val="0"/>
                <w:sz w:val="20"/>
              </w:rPr>
              <w:t>％以内</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助成限度額：１事業１年につき</w:t>
            </w:r>
            <w:r>
              <w:rPr>
                <w:rFonts w:hint="default" w:ascii="ＭＳ 明朝" w:hAnsi="ＭＳ 明朝" w:eastAsia="ＭＳ 明朝"/>
                <w:color w:val="000000"/>
                <w:spacing w:val="0"/>
                <w:sz w:val="20"/>
              </w:rPr>
              <w:t>200</w:t>
            </w:r>
            <w:r>
              <w:rPr>
                <w:rFonts w:hint="default" w:ascii="ＭＳ 明朝" w:hAnsi="ＭＳ 明朝" w:eastAsia="ＭＳ 明朝"/>
                <w:color w:val="000000"/>
                <w:spacing w:val="0"/>
                <w:sz w:val="20"/>
              </w:rPr>
              <w:t>万円</w:t>
            </w:r>
          </w:p>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z w:val="20"/>
              </w:rPr>
              <w:t>助成期間：最長３年間</w:t>
            </w:r>
          </w:p>
        </w:tc>
      </w:tr>
      <w:tr>
        <w:trPr/>
        <w:tc>
          <w:tcPr>
            <w:tcW w:w="1598"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w:t>
            </w:r>
            <w:r>
              <w:rPr>
                <w:rFonts w:hint="default" w:ascii="ＭＳ 明朝" w:hAnsi="ＭＳ 明朝" w:eastAsia="ＭＳ 明朝"/>
                <w:color w:val="000000"/>
                <w:spacing w:val="0"/>
                <w:sz w:val="20"/>
              </w:rPr>
              <w:t>10</w:t>
            </w:r>
            <w:r>
              <w:rPr>
                <w:rFonts w:hint="default" w:ascii="ＭＳ 明朝" w:hAnsi="ＭＳ 明朝" w:eastAsia="ＭＳ 明朝"/>
                <w:color w:val="000000"/>
                <w:spacing w:val="0"/>
                <w:sz w:val="20"/>
              </w:rPr>
              <w:t>）特産品販路開拓助成事業</w:t>
            </w:r>
          </w:p>
        </w:tc>
        <w:tc>
          <w:tcPr>
            <w:tcW w:w="771" w:type="dxa"/>
            <w:vMerge w:val="continue"/>
            <w:tcBorders>
              <w:top w:val="nil"/>
              <w:left w:val="nil"/>
              <w:bottom w:val="single" w:color="auto" w:sz="4" w:space="0"/>
              <w:right w:val="single" w:color="auto" w:sz="4" w:space="0"/>
              <w:tl2br w:val="nil"/>
              <w:tr2bl w:val="nil"/>
            </w:tcBorders>
            <w:tcMar>
              <w:left w:w="170" w:type="dxa"/>
              <w:right w:w="57" w:type="dxa"/>
            </w:tcMar>
            <w:vAlign w:val="top"/>
          </w:tcPr>
          <w:p>
            <w:pPr>
              <w:pStyle w:val="0"/>
              <w:jc w:val="left"/>
              <w:rPr>
                <w:rFonts w:hint="default" w:ascii="ＭＳ 明朝" w:hAnsi="ＭＳ 明朝" w:eastAsia="ＭＳ 明朝"/>
              </w:rPr>
            </w:pPr>
          </w:p>
        </w:tc>
        <w:tc>
          <w:tcPr>
            <w:tcW w:w="5129"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jc w:val="left"/>
              <w:rPr>
                <w:rFonts w:hint="default" w:ascii="ＭＳ 明朝" w:hAnsi="ＭＳ 明朝" w:eastAsia="ＭＳ 明朝"/>
                <w:color w:val="000000"/>
                <w:sz w:val="20"/>
              </w:rPr>
            </w:pPr>
            <w:r>
              <w:rPr>
                <w:rFonts w:hint="eastAsia" w:ascii="ＭＳ 明朝" w:hAnsi="ＭＳ 明朝" w:eastAsia="ＭＳ 明朝"/>
                <w:color w:val="000000"/>
                <w:sz w:val="20"/>
              </w:rPr>
              <w:t>①</w:t>
            </w:r>
            <w:r>
              <w:rPr>
                <w:rFonts w:hint="default" w:ascii="ＭＳ 明朝" w:hAnsi="ＭＳ 明朝" w:eastAsia="ＭＳ 明朝"/>
                <w:color w:val="000000"/>
                <w:sz w:val="20"/>
              </w:rPr>
              <w:t>　助成対象基準</w:t>
            </w:r>
          </w:p>
          <w:p>
            <w:pPr>
              <w:pStyle w:val="0"/>
              <w:wordWrap w:val="0"/>
              <w:autoSpaceDE w:val="0"/>
              <w:autoSpaceDN w:val="0"/>
              <w:ind w:left="240" w:leftChars="100" w:rightChars="0" w:firstLine="0" w:firstLineChars="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特産品開発研究事業により開発された商品の販路拡大をするもの。</w:t>
            </w:r>
          </w:p>
          <w:p>
            <w:pPr>
              <w:pStyle w:val="0"/>
              <w:wordWrap w:val="0"/>
              <w:autoSpaceDE w:val="0"/>
              <w:autoSpaceDN w:val="0"/>
              <w:jc w:val="left"/>
              <w:rPr>
                <w:rFonts w:hint="default" w:ascii="ＭＳ 明朝" w:hAnsi="ＭＳ 明朝" w:eastAsia="ＭＳ 明朝"/>
                <w:color w:val="000000"/>
                <w:sz w:val="20"/>
              </w:rPr>
            </w:pPr>
            <w:r>
              <w:rPr>
                <w:rFonts w:hint="eastAsia" w:ascii="ＭＳ 明朝" w:hAnsi="ＭＳ 明朝" w:eastAsia="ＭＳ 明朝"/>
                <w:color w:val="000000"/>
                <w:sz w:val="20"/>
              </w:rPr>
              <w:t>②</w:t>
            </w:r>
            <w:r>
              <w:rPr>
                <w:rFonts w:hint="default" w:ascii="ＭＳ 明朝" w:hAnsi="ＭＳ 明朝" w:eastAsia="ＭＳ 明朝"/>
                <w:color w:val="000000"/>
                <w:sz w:val="20"/>
              </w:rPr>
              <w:t>　助成対象経費</w:t>
            </w:r>
          </w:p>
          <w:p>
            <w:pPr>
              <w:pStyle w:val="0"/>
              <w:wordWrap w:val="0"/>
              <w:autoSpaceDE w:val="0"/>
              <w:autoSpaceDN w:val="0"/>
              <w:ind w:left="240" w:leftChars="100" w:rightChars="0" w:firstLine="0" w:firstLineChars="0"/>
              <w:jc w:val="left"/>
              <w:rPr>
                <w:rFonts w:hint="default" w:ascii="ＭＳ 明朝" w:hAnsi="ＭＳ 明朝" w:eastAsia="ＭＳ 明朝"/>
                <w:color w:val="000000"/>
                <w:sz w:val="20"/>
              </w:rPr>
            </w:pPr>
            <w:r>
              <w:rPr>
                <w:rFonts w:hint="default" w:ascii="ＭＳ 明朝" w:hAnsi="ＭＳ 明朝" w:eastAsia="ＭＳ 明朝"/>
                <w:color w:val="000000"/>
                <w:spacing w:val="0"/>
                <w:sz w:val="20"/>
              </w:rPr>
              <w:t>展示会等出展料、旅費、輸送費、賃借料、広告宣伝費等</w:t>
            </w:r>
          </w:p>
        </w:tc>
        <w:tc>
          <w:tcPr>
            <w:tcW w:w="1980" w:type="dxa"/>
            <w:tcBorders>
              <w:top w:val="single" w:color="auto" w:sz="4" w:space="0"/>
              <w:left w:val="single" w:color="auto" w:sz="4" w:space="0"/>
              <w:bottom w:val="single" w:color="auto" w:sz="4" w:space="0"/>
              <w:right w:val="single" w:color="auto" w:sz="4" w:space="0"/>
              <w:tl2br w:val="nil"/>
              <w:tr2bl w:val="nil"/>
            </w:tcBorders>
            <w:tcMar>
              <w:left w:w="170" w:type="dxa"/>
              <w:right w:w="57" w:type="dxa"/>
            </w:tcMar>
            <w:vAlign w:val="top"/>
          </w:tcPr>
          <w:p>
            <w:pPr>
              <w:pStyle w:val="0"/>
              <w:wordWrap w:val="0"/>
              <w:autoSpaceDE w:val="0"/>
              <w:autoSpaceDN w:val="0"/>
              <w:adjustRightInd w:val="0"/>
              <w:spacing w:line="240" w:lineRule="auto"/>
              <w:ind w:firstLine="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助成額：対象事業費の</w:t>
            </w:r>
            <w:r>
              <w:rPr>
                <w:rFonts w:hint="default" w:ascii="ＭＳ 明朝" w:hAnsi="ＭＳ 明朝" w:eastAsia="ＭＳ 明朝"/>
                <w:color w:val="000000"/>
                <w:spacing w:val="0"/>
                <w:sz w:val="20"/>
              </w:rPr>
              <w:t>90</w:t>
            </w:r>
            <w:r>
              <w:rPr>
                <w:rFonts w:hint="default" w:ascii="ＭＳ 明朝" w:hAnsi="ＭＳ 明朝" w:eastAsia="ＭＳ 明朝"/>
                <w:color w:val="000000"/>
                <w:spacing w:val="0"/>
                <w:sz w:val="20"/>
              </w:rPr>
              <w:t>％以内</w:t>
            </w:r>
          </w:p>
          <w:p>
            <w:pPr>
              <w:pStyle w:val="0"/>
              <w:wordWrap w:val="0"/>
              <w:autoSpaceDE w:val="0"/>
              <w:autoSpaceDN w:val="0"/>
              <w:jc w:val="left"/>
              <w:rPr>
                <w:rFonts w:hint="default" w:ascii="ＭＳ 明朝" w:hAnsi="ＭＳ 明朝" w:eastAsia="ＭＳ 明朝"/>
                <w:color w:val="000000"/>
                <w:spacing w:val="0"/>
                <w:sz w:val="20"/>
              </w:rPr>
            </w:pPr>
            <w:r>
              <w:rPr>
                <w:rFonts w:hint="default" w:ascii="ＭＳ 明朝" w:hAnsi="ＭＳ 明朝" w:eastAsia="ＭＳ 明朝"/>
                <w:color w:val="000000"/>
                <w:spacing w:val="0"/>
                <w:sz w:val="20"/>
              </w:rPr>
              <w:t>助成限度額：１事業</w:t>
            </w:r>
            <w:r>
              <w:rPr>
                <w:rFonts w:hint="default" w:ascii="ＭＳ 明朝" w:hAnsi="ＭＳ 明朝" w:eastAsia="ＭＳ 明朝"/>
                <w:color w:val="000000"/>
                <w:spacing w:val="0"/>
                <w:sz w:val="20"/>
              </w:rPr>
              <w:t>100</w:t>
            </w:r>
            <w:r>
              <w:rPr>
                <w:rFonts w:hint="default" w:ascii="ＭＳ 明朝" w:hAnsi="ＭＳ 明朝" w:eastAsia="ＭＳ 明朝"/>
                <w:color w:val="000000"/>
                <w:spacing w:val="0"/>
                <w:sz w:val="20"/>
              </w:rPr>
              <w:t>万円</w:t>
            </w:r>
          </w:p>
        </w:tc>
      </w:tr>
    </w:tbl>
    <w:p>
      <w:pPr>
        <w:pStyle w:val="0"/>
        <w:autoSpaceDE w:val="0"/>
        <w:autoSpaceDN w:val="0"/>
        <w:spacing w:line="300" w:lineRule="auto"/>
        <w:ind w:left="240" w:leftChars="100" w:firstLine="0" w:firstLineChars="0"/>
        <w:rPr>
          <w:rFonts w:hint="default" w:ascii="ＭＳ 明朝" w:hAnsi="ＭＳ 明朝" w:eastAsia="ＭＳ 明朝"/>
          <w:color w:val="auto"/>
          <w:spacing w:val="0"/>
        </w:rPr>
      </w:pPr>
    </w:p>
    <w:p>
      <w:pPr>
        <w:pStyle w:val="0"/>
        <w:autoSpaceDE w:val="0"/>
        <w:autoSpaceDN w:val="0"/>
        <w:spacing w:line="300" w:lineRule="auto"/>
        <w:ind w:leftChars="0" w:firstLineChars="0"/>
        <w:rPr>
          <w:rFonts w:hint="default" w:ascii="ＭＳ 明朝" w:hAnsi="ＭＳ 明朝" w:eastAsia="ＭＳ 明朝"/>
          <w:color w:val="auto"/>
          <w:spacing w:val="0"/>
        </w:rPr>
      </w:pPr>
      <w:r>
        <w:rPr>
          <w:rFonts w:hint="eastAsia" w:ascii="ＭＳ 明朝" w:hAnsi="ＭＳ 明朝" w:eastAsia="ＭＳ 明朝"/>
          <w:color w:val="auto"/>
          <w:spacing w:val="0"/>
        </w:rPr>
        <w:t>■その他助成の条件等</w:t>
      </w:r>
    </w:p>
    <w:p>
      <w:pPr>
        <w:pStyle w:val="0"/>
        <w:keepNext w:val="1"/>
        <w:keepLines w:val="1"/>
        <w:wordWrap w:val="0"/>
        <w:autoSpaceDE w:val="0"/>
        <w:autoSpaceDN w:val="0"/>
        <w:adjustRightInd w:val="0"/>
        <w:spacing w:line="240" w:lineRule="auto"/>
        <w:ind w:left="0" w:leftChars="0" w:hanging="240" w:hangingChars="100"/>
        <w:jc w:val="both"/>
        <w:rPr>
          <w:rFonts w:hint="default" w:ascii="ＭＳ 明朝" w:hAnsi="ＭＳ 明朝" w:eastAsia="ＭＳ 明朝"/>
          <w:color w:val="auto"/>
          <w:spacing w:val="0"/>
        </w:rPr>
      </w:pPr>
      <w:r>
        <w:rPr>
          <w:rFonts w:hint="eastAsia" w:ascii="ＭＳ 明朝" w:hAnsi="ＭＳ 明朝" w:eastAsia="ＭＳ 明朝"/>
          <w:color w:val="auto"/>
          <w:spacing w:val="0"/>
        </w:rPr>
        <w:t>（１）助成の対象となる商工業は、</w:t>
      </w:r>
      <w:r>
        <w:rPr>
          <w:rFonts w:hint="default" w:ascii="ＭＳ 明朝" w:hAnsi="ＭＳ 明朝" w:eastAsia="ＭＳ 明朝"/>
          <w:color w:val="auto"/>
          <w:spacing w:val="0"/>
          <w:sz w:val="24"/>
        </w:rPr>
        <w:t>毎月</w:t>
      </w:r>
      <w:r>
        <w:rPr>
          <w:rFonts w:hint="default" w:ascii="ＭＳ 明朝" w:hAnsi="ＭＳ 明朝" w:eastAsia="ＭＳ 明朝"/>
          <w:color w:val="auto"/>
          <w:spacing w:val="0"/>
          <w:sz w:val="24"/>
        </w:rPr>
        <w:t>10</w:t>
      </w:r>
      <w:r>
        <w:rPr>
          <w:rFonts w:hint="default" w:ascii="ＭＳ 明朝" w:hAnsi="ＭＳ 明朝" w:eastAsia="ＭＳ 明朝"/>
          <w:color w:val="auto"/>
          <w:spacing w:val="0"/>
          <w:sz w:val="24"/>
        </w:rPr>
        <w:t>日以上継続的に営業するもの</w:t>
      </w:r>
      <w:r>
        <w:rPr>
          <w:rFonts w:hint="eastAsia" w:ascii="ＭＳ 明朝" w:hAnsi="ＭＳ 明朝" w:eastAsia="ＭＳ 明朝"/>
          <w:color w:val="auto"/>
          <w:spacing w:val="0"/>
          <w:sz w:val="24"/>
        </w:rPr>
        <w:t>でなければなりません</w:t>
      </w:r>
      <w:r>
        <w:rPr>
          <w:rFonts w:hint="default" w:ascii="ＭＳ 明朝" w:hAnsi="ＭＳ 明朝" w:eastAsia="ＭＳ 明朝"/>
          <w:color w:val="auto"/>
          <w:spacing w:val="0"/>
          <w:sz w:val="24"/>
        </w:rPr>
        <w:t>。</w:t>
      </w:r>
      <w:r>
        <w:rPr>
          <w:rFonts w:hint="eastAsia" w:ascii="ＭＳ 明朝" w:hAnsi="ＭＳ 明朝" w:eastAsia="ＭＳ 明朝"/>
          <w:color w:val="auto"/>
          <w:spacing w:val="0"/>
          <w:sz w:val="24"/>
        </w:rPr>
        <w:t>（</w:t>
      </w:r>
      <w:r>
        <w:rPr>
          <w:rFonts w:hint="eastAsia"/>
        </w:rPr>
        <w:t>特産品開発研究助成事業を除きます。</w:t>
      </w:r>
      <w:r>
        <w:rPr>
          <w:rFonts w:hint="eastAsia" w:ascii="ＭＳ 明朝" w:hAnsi="ＭＳ 明朝" w:eastAsia="ＭＳ 明朝"/>
          <w:color w:val="auto"/>
          <w:spacing w:val="0"/>
          <w:sz w:val="24"/>
        </w:rPr>
        <w:t>）</w:t>
      </w:r>
    </w:p>
    <w:p>
      <w:pPr>
        <w:pStyle w:val="0"/>
        <w:autoSpaceDE w:val="0"/>
        <w:autoSpaceDN w:val="0"/>
        <w:spacing w:line="300" w:lineRule="auto"/>
        <w:ind w:left="0" w:leftChars="0" w:hanging="240" w:hangingChars="100"/>
        <w:rPr>
          <w:rFonts w:hint="default" w:ascii="ＭＳ 明朝" w:hAnsi="ＭＳ 明朝" w:eastAsia="ＭＳ 明朝"/>
          <w:color w:val="auto"/>
          <w:spacing w:val="0"/>
        </w:rPr>
      </w:pPr>
      <w:r>
        <w:rPr>
          <w:rFonts w:hint="eastAsia" w:ascii="ＭＳ 明朝" w:hAnsi="ＭＳ 明朝" w:eastAsia="ＭＳ 明朝"/>
          <w:color w:val="auto"/>
          <w:spacing w:val="0"/>
        </w:rPr>
        <w:t>（２）助成の対象となる店舗等は、</w:t>
      </w:r>
      <w:r>
        <w:rPr>
          <w:rFonts w:hint="default" w:ascii="ＭＳ 明朝" w:hAnsi="ＭＳ 明朝" w:eastAsia="ＭＳ 明朝"/>
          <w:color w:val="auto"/>
          <w:spacing w:val="0"/>
          <w:sz w:val="24"/>
        </w:rPr>
        <w:t>開店時間中、店頭で購入者や利用者への応対を行える体制</w:t>
      </w:r>
      <w:r>
        <w:rPr>
          <w:rFonts w:hint="eastAsia" w:ascii="ＭＳ 明朝" w:hAnsi="ＭＳ 明朝" w:eastAsia="ＭＳ 明朝"/>
          <w:color w:val="auto"/>
          <w:spacing w:val="0"/>
          <w:sz w:val="24"/>
        </w:rPr>
        <w:t>（「常駐体制」といいます。）であることが必要です。</w:t>
      </w:r>
    </w:p>
    <w:p>
      <w:pPr>
        <w:pStyle w:val="0"/>
        <w:autoSpaceDE w:val="0"/>
        <w:autoSpaceDN w:val="0"/>
        <w:spacing w:line="300" w:lineRule="auto"/>
        <w:ind w:left="0" w:leftChars="0" w:hanging="240" w:hangingChars="100"/>
        <w:rPr>
          <w:rFonts w:hint="default" w:ascii="ＭＳ 明朝" w:hAnsi="ＭＳ 明朝" w:eastAsia="ＭＳ 明朝"/>
          <w:b w:val="1"/>
          <w:color w:val="auto"/>
          <w:spacing w:val="0"/>
        </w:rPr>
      </w:pPr>
      <w:r>
        <w:rPr>
          <w:rFonts w:hint="eastAsia" w:ascii="ＭＳ 明朝" w:hAnsi="ＭＳ 明朝" w:eastAsia="ＭＳ 明朝"/>
          <w:color w:val="auto"/>
          <w:spacing w:val="0"/>
        </w:rPr>
        <w:t>（３）特産品の原料は、</w:t>
      </w:r>
      <w:r>
        <w:rPr>
          <w:rFonts w:hint="eastAsia" w:ascii="ＭＳ 明朝" w:hAnsi="ＭＳ 明朝" w:eastAsia="ＭＳ 明朝"/>
          <w:color w:val="auto"/>
          <w:spacing w:val="0"/>
          <w:sz w:val="24"/>
        </w:rPr>
        <w:t>更別村</w:t>
      </w:r>
      <w:r>
        <w:rPr>
          <w:rFonts w:hint="default" w:ascii="ＭＳ 明朝" w:hAnsi="ＭＳ 明朝" w:eastAsia="ＭＳ 明朝"/>
          <w:color w:val="auto"/>
          <w:spacing w:val="0"/>
          <w:sz w:val="24"/>
        </w:rPr>
        <w:t>で生産される農畜産物等やそれらの加工品</w:t>
      </w:r>
      <w:r>
        <w:rPr>
          <w:rFonts w:hint="eastAsia" w:ascii="ＭＳ 明朝" w:hAnsi="ＭＳ 明朝" w:eastAsia="ＭＳ 明朝"/>
          <w:color w:val="auto"/>
          <w:spacing w:val="0"/>
          <w:sz w:val="24"/>
        </w:rPr>
        <w:t>でなければなりません。</w:t>
      </w:r>
    </w:p>
    <w:p>
      <w:pPr>
        <w:pStyle w:val="0"/>
        <w:keepNext w:val="1"/>
        <w:keepLines w:val="1"/>
        <w:wordWrap w:val="0"/>
        <w:autoSpaceDE w:val="0"/>
        <w:autoSpaceDN w:val="0"/>
        <w:adjustRightInd w:val="0"/>
        <w:spacing w:line="300" w:lineRule="auto"/>
        <w:ind w:left="220" w:hanging="220"/>
        <w:jc w:val="both"/>
        <w:rPr>
          <w:rFonts w:hint="default" w:ascii="ＭＳ 明朝" w:hAnsi="ＭＳ 明朝" w:eastAsia="ＭＳ 明朝"/>
          <w:color w:val="auto"/>
          <w:spacing w:val="0"/>
        </w:rPr>
      </w:pPr>
      <w:r>
        <w:rPr>
          <w:rFonts w:hint="eastAsia" w:ascii="ＭＳ 明朝" w:hAnsi="ＭＳ 明朝" w:eastAsia="ＭＳ 明朝"/>
          <w:color w:val="auto"/>
          <w:spacing w:val="0"/>
        </w:rPr>
        <w:t>（４）</w:t>
      </w:r>
      <w:r>
        <w:rPr>
          <w:rFonts w:hint="default" w:ascii="ＭＳ 明朝" w:hAnsi="ＭＳ 明朝" w:eastAsia="ＭＳ 明朝"/>
          <w:color w:val="auto"/>
          <w:spacing w:val="0"/>
          <w:sz w:val="24"/>
        </w:rPr>
        <w:t>次の各号に掲げる事業は、助成対象から除</w:t>
      </w:r>
      <w:r>
        <w:rPr>
          <w:rFonts w:hint="eastAsia" w:ascii="ＭＳ 明朝" w:hAnsi="ＭＳ 明朝" w:eastAsia="ＭＳ 明朝"/>
          <w:color w:val="auto"/>
          <w:spacing w:val="0"/>
          <w:sz w:val="24"/>
        </w:rPr>
        <w:t>きます</w:t>
      </w:r>
      <w:r>
        <w:rPr>
          <w:rFonts w:hint="default" w:ascii="ＭＳ 明朝" w:hAnsi="ＭＳ 明朝" w:eastAsia="ＭＳ 明朝"/>
          <w:color w:val="auto"/>
          <w:spacing w:val="0"/>
          <w:sz w:val="24"/>
        </w:rPr>
        <w:t>。</w:t>
      </w:r>
    </w:p>
    <w:p>
      <w:pPr>
        <w:pStyle w:val="0"/>
        <w:keepNext w:val="1"/>
        <w:keepLines w:val="1"/>
        <w:wordWrap w:val="0"/>
        <w:autoSpaceDE w:val="0"/>
        <w:autoSpaceDN w:val="0"/>
        <w:adjustRightInd w:val="0"/>
        <w:spacing w:line="300" w:lineRule="auto"/>
        <w:ind w:leftChars="0" w:rightChars="0" w:firstLine="240" w:firstLineChars="100"/>
        <w:jc w:val="both"/>
        <w:rPr>
          <w:rFonts w:hint="default" w:ascii="ＭＳ 明朝" w:hAnsi="ＭＳ 明朝" w:eastAsia="ＭＳ 明朝"/>
          <w:color w:val="auto"/>
          <w:spacing w:val="0"/>
        </w:rPr>
      </w:pPr>
      <w:r>
        <w:rPr>
          <w:rFonts w:hint="eastAsia" w:ascii="ＭＳ 明朝" w:hAnsi="ＭＳ 明朝" w:eastAsia="ＭＳ 明朝"/>
          <w:color w:val="auto"/>
          <w:spacing w:val="0"/>
          <w:sz w:val="24"/>
        </w:rPr>
        <w:t>①　</w:t>
      </w:r>
      <w:r>
        <w:rPr>
          <w:rFonts w:hint="default" w:ascii="ＭＳ 明朝" w:hAnsi="ＭＳ 明朝" w:eastAsia="ＭＳ 明朝"/>
          <w:color w:val="auto"/>
          <w:spacing w:val="0"/>
          <w:sz w:val="24"/>
        </w:rPr>
        <w:t>第三者に売却又は譲渡することを目的とする事業</w:t>
      </w:r>
    </w:p>
    <w:p>
      <w:pPr>
        <w:pStyle w:val="0"/>
        <w:keepNext w:val="1"/>
        <w:keepLines w:val="1"/>
        <w:wordWrap w:val="0"/>
        <w:autoSpaceDE w:val="0"/>
        <w:autoSpaceDN w:val="0"/>
        <w:adjustRightInd w:val="0"/>
        <w:spacing w:line="300" w:lineRule="auto"/>
        <w:ind w:leftChars="0" w:rightChars="0" w:firstLine="240" w:firstLineChars="100"/>
        <w:jc w:val="both"/>
        <w:rPr>
          <w:rFonts w:hint="default" w:ascii="ＭＳ 明朝" w:hAnsi="ＭＳ 明朝" w:eastAsia="ＭＳ 明朝"/>
          <w:color w:val="auto"/>
          <w:spacing w:val="0"/>
        </w:rPr>
      </w:pPr>
      <w:r>
        <w:rPr>
          <w:rFonts w:hint="eastAsia" w:ascii="ＭＳ 明朝" w:hAnsi="ＭＳ 明朝" w:eastAsia="ＭＳ 明朝"/>
          <w:color w:val="auto"/>
          <w:spacing w:val="0"/>
          <w:sz w:val="24"/>
        </w:rPr>
        <w:t>②　</w:t>
      </w:r>
      <w:r>
        <w:rPr>
          <w:rFonts w:hint="default" w:ascii="ＭＳ 明朝" w:hAnsi="ＭＳ 明朝" w:eastAsia="ＭＳ 明朝"/>
          <w:color w:val="auto"/>
          <w:spacing w:val="0"/>
          <w:sz w:val="24"/>
        </w:rPr>
        <w:t>国、道又は村の補償等の対象となる事業</w:t>
      </w:r>
    </w:p>
    <w:p>
      <w:pPr>
        <w:pStyle w:val="0"/>
        <w:keepNext w:val="1"/>
        <w:keepLines w:val="1"/>
        <w:wordWrap w:val="0"/>
        <w:autoSpaceDE w:val="0"/>
        <w:autoSpaceDN w:val="0"/>
        <w:adjustRightInd w:val="0"/>
        <w:spacing w:line="300" w:lineRule="auto"/>
        <w:ind w:left="480" w:leftChars="100" w:rightChars="0" w:hanging="240" w:hangingChars="100"/>
        <w:jc w:val="both"/>
        <w:rPr>
          <w:rFonts w:hint="default" w:ascii="ＭＳ 明朝" w:hAnsi="ＭＳ 明朝" w:eastAsia="ＭＳ 明朝"/>
          <w:color w:val="auto"/>
          <w:spacing w:val="0"/>
        </w:rPr>
      </w:pPr>
      <w:r>
        <w:rPr>
          <w:rFonts w:hint="eastAsia" w:ascii="ＭＳ 明朝" w:hAnsi="ＭＳ 明朝" w:eastAsia="ＭＳ 明朝"/>
          <w:color w:val="auto"/>
          <w:spacing w:val="0"/>
          <w:sz w:val="24"/>
        </w:rPr>
        <w:t>③　</w:t>
      </w:r>
      <w:r>
        <w:rPr>
          <w:rFonts w:hint="default" w:ascii="ＭＳ 明朝" w:hAnsi="ＭＳ 明朝" w:eastAsia="ＭＳ 明朝"/>
          <w:color w:val="auto"/>
          <w:spacing w:val="0"/>
          <w:sz w:val="24"/>
        </w:rPr>
        <w:t>風俗営業等の規制及び業務の適正化等に関する法律（昭和</w:t>
      </w:r>
      <w:r>
        <w:rPr>
          <w:rFonts w:hint="default" w:ascii="ＭＳ 明朝" w:hAnsi="ＭＳ 明朝" w:eastAsia="ＭＳ 明朝"/>
          <w:color w:val="auto"/>
          <w:spacing w:val="0"/>
          <w:sz w:val="24"/>
        </w:rPr>
        <w:t>23</w:t>
      </w:r>
      <w:r>
        <w:rPr>
          <w:rFonts w:hint="default" w:ascii="ＭＳ 明朝" w:hAnsi="ＭＳ 明朝" w:eastAsia="ＭＳ 明朝"/>
          <w:color w:val="auto"/>
          <w:spacing w:val="0"/>
          <w:sz w:val="24"/>
        </w:rPr>
        <w:t>年法律第</w:t>
      </w:r>
      <w:r>
        <w:rPr>
          <w:rFonts w:hint="default" w:ascii="ＭＳ 明朝" w:hAnsi="ＭＳ 明朝" w:eastAsia="ＭＳ 明朝"/>
          <w:color w:val="auto"/>
          <w:spacing w:val="0"/>
          <w:sz w:val="24"/>
        </w:rPr>
        <w:t>122</w:t>
      </w:r>
      <w:r>
        <w:rPr>
          <w:rFonts w:hint="default" w:ascii="ＭＳ 明朝" w:hAnsi="ＭＳ 明朝" w:eastAsia="ＭＳ 明朝"/>
          <w:color w:val="auto"/>
          <w:spacing w:val="0"/>
          <w:sz w:val="24"/>
        </w:rPr>
        <w:t>号）第２条第６項から第</w:t>
      </w:r>
      <w:r>
        <w:rPr>
          <w:rFonts w:hint="default" w:ascii="ＭＳ 明朝" w:hAnsi="ＭＳ 明朝" w:eastAsia="ＭＳ 明朝"/>
          <w:color w:val="auto"/>
          <w:spacing w:val="0"/>
          <w:sz w:val="24"/>
        </w:rPr>
        <w:t>10</w:t>
      </w:r>
      <w:r>
        <w:rPr>
          <w:rFonts w:hint="default" w:ascii="ＭＳ 明朝" w:hAnsi="ＭＳ 明朝" w:eastAsia="ＭＳ 明朝"/>
          <w:color w:val="auto"/>
          <w:spacing w:val="0"/>
          <w:sz w:val="24"/>
        </w:rPr>
        <w:t>項までに定める性風俗関連特殊営業の用に供される施設</w:t>
      </w:r>
    </w:p>
    <w:p>
      <w:pPr>
        <w:pStyle w:val="0"/>
        <w:autoSpaceDE w:val="0"/>
        <w:autoSpaceDN w:val="0"/>
        <w:spacing w:line="300" w:lineRule="auto"/>
        <w:ind w:left="0" w:leftChars="0" w:firstLine="240" w:firstLineChars="100"/>
        <w:rPr>
          <w:rFonts w:hint="default" w:ascii="ＭＳ 明朝" w:hAnsi="ＭＳ 明朝" w:eastAsia="ＭＳ 明朝"/>
          <w:color w:val="auto"/>
          <w:spacing w:val="0"/>
        </w:rPr>
      </w:pPr>
      <w:r>
        <w:rPr>
          <w:rFonts w:hint="eastAsia" w:ascii="ＭＳ 明朝" w:hAnsi="ＭＳ 明朝" w:eastAsia="ＭＳ 明朝"/>
          <w:color w:val="auto"/>
          <w:spacing w:val="0"/>
          <w:sz w:val="24"/>
        </w:rPr>
        <w:t>④　</w:t>
      </w:r>
      <w:r>
        <w:rPr>
          <w:rFonts w:hint="default" w:ascii="ＭＳ 明朝" w:hAnsi="ＭＳ 明朝" w:eastAsia="ＭＳ 明朝"/>
          <w:color w:val="auto"/>
          <w:spacing w:val="0"/>
          <w:sz w:val="24"/>
        </w:rPr>
        <w:t>村の他の補助金の交付対象となる事業</w:t>
      </w:r>
    </w:p>
    <w:p>
      <w:pPr>
        <w:pStyle w:val="0"/>
        <w:autoSpaceDE w:val="0"/>
        <w:autoSpaceDN w:val="0"/>
        <w:spacing w:line="300" w:lineRule="auto"/>
        <w:ind w:leftChars="0" w:firstLineChars="0"/>
        <w:rPr>
          <w:rFonts w:hint="default" w:ascii="ＭＳ 明朝" w:hAnsi="ＭＳ 明朝" w:eastAsia="ＭＳ 明朝"/>
          <w:color w:val="auto"/>
          <w:spacing w:val="0"/>
        </w:rPr>
      </w:pPr>
      <w:r>
        <w:rPr>
          <w:rFonts w:hint="eastAsia" w:ascii="ＭＳ 明朝" w:hAnsi="ＭＳ 明朝" w:eastAsia="ＭＳ 明朝"/>
          <w:color w:val="auto"/>
          <w:spacing w:val="0"/>
        </w:rPr>
        <w:t>（５）助成金は、事業内容を審査したうえで決定します。</w:t>
      </w:r>
    </w:p>
    <w:p>
      <w:pPr>
        <w:pStyle w:val="0"/>
        <w:autoSpaceDE w:val="0"/>
        <w:autoSpaceDN w:val="0"/>
        <w:spacing w:line="300" w:lineRule="auto"/>
        <w:ind w:leftChars="0" w:firstLineChars="0"/>
        <w:rPr>
          <w:rFonts w:hint="default" w:ascii="ＭＳ 明朝" w:hAnsi="ＭＳ 明朝" w:eastAsia="ＭＳ 明朝"/>
          <w:color w:val="auto"/>
          <w:spacing w:val="0"/>
        </w:rPr>
      </w:pPr>
    </w:p>
    <w:p>
      <w:pPr>
        <w:pStyle w:val="0"/>
        <w:autoSpaceDE w:val="0"/>
        <w:autoSpaceDN w:val="0"/>
        <w:spacing w:line="300" w:lineRule="auto"/>
        <w:ind w:leftChars="0" w:firstLineChars="0"/>
        <w:rPr>
          <w:rFonts w:hint="default" w:ascii="ＭＳ 明朝" w:hAnsi="ＭＳ 明朝" w:eastAsia="ＭＳ 明朝"/>
          <w:color w:val="auto"/>
          <w:spacing w:val="0"/>
        </w:rPr>
      </w:pPr>
      <w:r>
        <w:rPr>
          <w:rFonts w:hint="eastAsia" w:ascii="ＭＳ 明朝" w:hAnsi="ＭＳ 明朝" w:eastAsia="ＭＳ 明朝"/>
          <w:color w:val="auto"/>
          <w:spacing w:val="0"/>
        </w:rPr>
        <w:t>■事業期間</w:t>
      </w:r>
    </w:p>
    <w:p>
      <w:pPr>
        <w:pStyle w:val="0"/>
        <w:autoSpaceDE w:val="0"/>
        <w:autoSpaceDN w:val="0"/>
        <w:spacing w:line="300" w:lineRule="auto"/>
        <w:ind w:left="0" w:leftChars="0" w:firstLine="240" w:firstLineChars="100"/>
        <w:rPr>
          <w:rFonts w:hint="default" w:ascii="ＭＳ 明朝" w:hAnsi="ＭＳ 明朝" w:eastAsia="ＭＳ 明朝"/>
          <w:color w:val="auto"/>
          <w:spacing w:val="0"/>
        </w:rPr>
      </w:pPr>
      <w:r>
        <w:rPr>
          <w:rFonts w:hint="eastAsia" w:ascii="ＭＳ 明朝" w:hAnsi="ＭＳ 明朝" w:eastAsia="ＭＳ 明朝"/>
          <w:color w:val="auto"/>
          <w:spacing w:val="0"/>
        </w:rPr>
        <w:t>事業の期間は、家賃助成、特産品研究開発の事業を除き原則申請年度内です。</w:t>
      </w:r>
    </w:p>
    <w:p>
      <w:pPr>
        <w:pStyle w:val="0"/>
        <w:autoSpaceDE w:val="0"/>
        <w:autoSpaceDN w:val="0"/>
        <w:spacing w:line="300" w:lineRule="auto"/>
        <w:ind w:leftChars="0" w:firstLineChars="0"/>
        <w:rPr>
          <w:rStyle w:val="15"/>
          <w:rFonts w:hint="default"/>
          <w:color w:val="auto"/>
        </w:rPr>
      </w:pPr>
    </w:p>
    <w:p>
      <w:pPr>
        <w:pStyle w:val="0"/>
        <w:spacing w:line="300" w:lineRule="auto"/>
        <w:rPr>
          <w:rFonts w:hint="default"/>
        </w:rPr>
      </w:pPr>
      <w:r>
        <w:rPr>
          <w:rFonts w:hint="eastAsia"/>
        </w:rPr>
        <w:t>■申請方法等</w:t>
      </w:r>
    </w:p>
    <w:p>
      <w:pPr>
        <w:pStyle w:val="0"/>
        <w:spacing w:line="300" w:lineRule="auto"/>
        <w:rPr>
          <w:rFonts w:hint="default"/>
        </w:rPr>
      </w:pPr>
      <w:r>
        <w:rPr>
          <w:rFonts w:hint="eastAsia"/>
        </w:rPr>
        <w:t>　特産品開発研究助成事業、特産品販路開拓助成事業は、更別村産業課商工労働観光係に、その他の事業は更別村商工会にお問い合わせください。</w:t>
      </w:r>
    </w:p>
    <w:p>
      <w:pPr>
        <w:pStyle w:val="0"/>
        <w:spacing w:line="300" w:lineRule="auto"/>
        <w:rPr>
          <w:rFonts w:hint="default"/>
        </w:rPr>
      </w:pPr>
      <w:r>
        <w:rPr>
          <w:rFonts w:hint="eastAsia"/>
        </w:rPr>
        <w:t>　事業メニュー毎に申請書のほか事業計画書や収支計画書が必要になります。事前にご相談ください。</w:t>
      </w:r>
    </w:p>
    <w:p>
      <w:pPr>
        <w:pStyle w:val="0"/>
        <w:spacing w:line="300" w:lineRule="auto"/>
        <w:rPr>
          <w:rFonts w:hint="default"/>
        </w:rPr>
      </w:pPr>
    </w:p>
    <w:p>
      <w:pPr>
        <w:pStyle w:val="0"/>
        <w:spacing w:line="300" w:lineRule="auto"/>
        <w:rPr>
          <w:rFonts w:hint="default"/>
        </w:rPr>
      </w:pPr>
      <w:r>
        <w:rPr>
          <w:rFonts w:hint="eastAsia"/>
        </w:rPr>
        <w:t>■問い合わせ・相談先</w:t>
      </w:r>
    </w:p>
    <w:p>
      <w:pPr>
        <w:pStyle w:val="0"/>
        <w:spacing w:line="300" w:lineRule="auto"/>
        <w:ind w:firstLine="240" w:firstLineChars="100"/>
        <w:rPr>
          <w:rFonts w:hint="default"/>
        </w:rPr>
      </w:pPr>
      <w:r>
        <w:rPr>
          <w:rFonts w:hint="eastAsia"/>
        </w:rPr>
        <w:t>〇更別村産業課商工労働観光係（更別村ふるさと館内）</w:t>
      </w:r>
    </w:p>
    <w:p>
      <w:pPr>
        <w:pStyle w:val="0"/>
        <w:spacing w:line="300" w:lineRule="auto"/>
        <w:rPr>
          <w:rFonts w:hint="default"/>
        </w:rPr>
      </w:pPr>
      <w:r>
        <w:rPr>
          <w:rFonts w:hint="eastAsia"/>
        </w:rPr>
        <w:t>　　☎０１５５－５２－２２１１</w:t>
      </w:r>
    </w:p>
    <w:p>
      <w:pPr>
        <w:pStyle w:val="0"/>
        <w:spacing w:line="300" w:lineRule="auto"/>
        <w:rPr>
          <w:rFonts w:hint="default"/>
        </w:rPr>
      </w:pPr>
      <w:r>
        <w:rPr>
          <w:rFonts w:hint="eastAsia"/>
        </w:rPr>
        <w:t>　〇更別村商工会</w:t>
      </w:r>
    </w:p>
    <w:p>
      <w:pPr>
        <w:pStyle w:val="0"/>
        <w:spacing w:line="300" w:lineRule="auto"/>
        <w:ind w:firstLine="480" w:firstLineChars="200"/>
        <w:rPr>
          <w:rFonts w:hint="default"/>
        </w:rPr>
      </w:pPr>
      <w:r>
        <w:rPr>
          <w:rFonts w:hint="eastAsia"/>
        </w:rPr>
        <w:t>☎０１５５－５２－２０１０</w:t>
      </w:r>
    </w:p>
    <w:sectPr>
      <w:pgSz w:w="11906" w:h="16838"/>
      <w:pgMar w:top="851" w:right="1416" w:bottom="993"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pPr>
      <w:widowControl w:val="0"/>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p"/>
    <w:next w:val="15"/>
    <w:link w:val="0"/>
    <w:uiPriority w:val="0"/>
    <w:rPr/>
  </w:style>
  <w:style w:type="character" w:styleId="16" w:customStyle="1">
    <w:name w:val="brackets-color1"/>
    <w:next w:val="16"/>
    <w:link w:val="0"/>
    <w:uiPriority w:val="0"/>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538</TotalTime>
  <Pages>2</Pages>
  <Words>8</Words>
  <Characters>1192</Characters>
  <Application>JUST Note</Application>
  <Lines>53</Lines>
  <Paragraphs>35</Paragraphs>
  <CharactersWithSpaces>1230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hideki-watanabe</dc:creator>
  <cp:lastModifiedBy>hideki-watanabe</cp:lastModifiedBy>
  <cp:lastPrinted>2024-03-23T07:21:31Z</cp:lastPrinted>
  <dcterms:created xsi:type="dcterms:W3CDTF">2020-04-15T00:35:00Z</dcterms:created>
  <dcterms:modified xsi:type="dcterms:W3CDTF">2024-03-23T07:21:29Z</dcterms:modified>
  <cp:revision>41</cp:revision>
</cp:coreProperties>
</file>